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7C79B" w14:textId="0F4FE556" w:rsidR="00BE7CE0" w:rsidRPr="0012026D" w:rsidRDefault="00111F8C" w:rsidP="00BE7CE0">
      <w:pPr>
        <w:rPr>
          <w:rFonts w:cs="Arial"/>
          <w:b/>
          <w:bCs/>
          <w:lang w:val="en-GB"/>
        </w:rPr>
      </w:pPr>
      <w:r>
        <w:rPr>
          <w:rFonts w:cs="Arial"/>
          <w:b/>
          <w:bCs/>
          <w:lang w:val="en-GB"/>
        </w:rPr>
        <w:t xml:space="preserve">ATTACHMENT A - DRAFT </w:t>
      </w:r>
      <w:r w:rsidR="00BE7CE0" w:rsidRPr="0012026D">
        <w:rPr>
          <w:rFonts w:cs="Arial"/>
          <w:b/>
          <w:bCs/>
          <w:lang w:val="en-GB"/>
        </w:rPr>
        <w:t>CONDITIONS OF CONSENT</w:t>
      </w:r>
    </w:p>
    <w:p w14:paraId="278A16BD" w14:textId="77777777" w:rsidR="008D7A51" w:rsidRPr="0012026D" w:rsidRDefault="008D7A51" w:rsidP="00BE7CE0">
      <w:pPr>
        <w:rPr>
          <w:rFonts w:cs="Arial"/>
          <w:bCs/>
          <w:lang w:val="en-GB"/>
        </w:rPr>
      </w:pPr>
    </w:p>
    <w:p w14:paraId="4BAA9520" w14:textId="14B64EBC" w:rsidR="00421364" w:rsidRPr="00557CA5" w:rsidRDefault="00421364" w:rsidP="00421364">
      <w:pPr>
        <w:jc w:val="center"/>
        <w:rPr>
          <w:rFonts w:eastAsia="Times New Roman" w:cs="Arial"/>
          <w:b/>
          <w:color w:val="19ABB5"/>
          <w:sz w:val="28"/>
          <w:szCs w:val="28"/>
        </w:rPr>
      </w:pPr>
      <w:r w:rsidRPr="00741992">
        <w:rPr>
          <w:rFonts w:eastAsia="Times New Roman" w:cs="Arial"/>
          <w:b/>
          <w:color w:val="19ABB5"/>
          <w:sz w:val="28"/>
          <w:szCs w:val="28"/>
        </w:rPr>
        <w:t>GENERAL CONDITIONS</w:t>
      </w:r>
      <w:r w:rsidR="00CC2764" w:rsidRPr="00741992">
        <w:rPr>
          <w:rFonts w:eastAsia="Times New Roman" w:cs="Arial"/>
          <w:b/>
          <w:color w:val="19ABB5"/>
          <w:sz w:val="28"/>
          <w:szCs w:val="28"/>
        </w:rPr>
        <w:t xml:space="preserve"> (ALL STAGES)</w:t>
      </w:r>
    </w:p>
    <w:p w14:paraId="493DA3BA" w14:textId="77777777" w:rsidR="00BE7CE0" w:rsidRDefault="00BE7CE0" w:rsidP="00E400F8">
      <w:pPr>
        <w:rPr>
          <w:rFonts w:cs="Arial"/>
          <w:lang w:val="en-GB"/>
        </w:rPr>
      </w:pPr>
    </w:p>
    <w:p w14:paraId="24847676" w14:textId="77777777" w:rsidR="00144D82" w:rsidRPr="006F359C" w:rsidRDefault="00144D82" w:rsidP="00144D82">
      <w:pPr>
        <w:pStyle w:val="PRNumbering"/>
        <w:ind w:left="360" w:hanging="360"/>
        <w:rPr>
          <w:szCs w:val="22"/>
        </w:rPr>
      </w:pPr>
      <w:r w:rsidRPr="006F359C">
        <w:rPr>
          <w:bCs/>
          <w:szCs w:val="22"/>
        </w:rPr>
        <w:t>Concept Approval</w:t>
      </w:r>
    </w:p>
    <w:p w14:paraId="08C149B6" w14:textId="77777777" w:rsidR="00144D82" w:rsidRPr="006F359C" w:rsidRDefault="00144D82" w:rsidP="00144D82">
      <w:pPr>
        <w:widowControl w:val="0"/>
        <w:tabs>
          <w:tab w:val="left" w:pos="1134"/>
        </w:tabs>
        <w:autoSpaceDE w:val="0"/>
        <w:autoSpaceDN w:val="0"/>
        <w:adjustRightInd w:val="0"/>
        <w:jc w:val="left"/>
        <w:rPr>
          <w:rFonts w:cs="Arial"/>
        </w:rPr>
      </w:pPr>
      <w:r w:rsidRPr="006F359C">
        <w:rPr>
          <w:rFonts w:cs="Arial"/>
        </w:rPr>
        <w:t xml:space="preserve"> </w:t>
      </w:r>
    </w:p>
    <w:p w14:paraId="7A359179" w14:textId="77777777" w:rsidR="00144D82" w:rsidRDefault="00144D82" w:rsidP="00144D82">
      <w:pPr>
        <w:widowControl w:val="0"/>
        <w:tabs>
          <w:tab w:val="left" w:pos="1134"/>
        </w:tabs>
        <w:autoSpaceDE w:val="0"/>
        <w:autoSpaceDN w:val="0"/>
        <w:adjustRightInd w:val="0"/>
        <w:jc w:val="left"/>
        <w:rPr>
          <w:rFonts w:cs="Arial"/>
        </w:rPr>
      </w:pPr>
      <w:r w:rsidRPr="008D6F9E">
        <w:rPr>
          <w:rFonts w:cs="Arial"/>
        </w:rPr>
        <w:t>The development is approved as a concept development including stage 1 works in</w:t>
      </w:r>
      <w:r>
        <w:rPr>
          <w:rFonts w:cs="Arial"/>
        </w:rPr>
        <w:t xml:space="preserve"> </w:t>
      </w:r>
      <w:r w:rsidRPr="008D6F9E">
        <w:rPr>
          <w:rFonts w:cs="Arial"/>
        </w:rPr>
        <w:t>accordance with Section 4.22 of the Environmental Planning and Assessment Act 1979. The</w:t>
      </w:r>
      <w:r>
        <w:rPr>
          <w:rFonts w:cs="Arial"/>
        </w:rPr>
        <w:t xml:space="preserve"> </w:t>
      </w:r>
      <w:r w:rsidRPr="008D6F9E">
        <w:rPr>
          <w:rFonts w:cs="Arial"/>
        </w:rPr>
        <w:t>concept proposal and stage 1 works are approved under this Notice of Determination. A</w:t>
      </w:r>
      <w:r>
        <w:rPr>
          <w:rFonts w:cs="Arial"/>
        </w:rPr>
        <w:t xml:space="preserve"> </w:t>
      </w:r>
      <w:r w:rsidRPr="008D6F9E">
        <w:rPr>
          <w:rFonts w:cs="Arial"/>
        </w:rPr>
        <w:t>separate development application/s is to be submitted to MidCoast Council for each future</w:t>
      </w:r>
      <w:r>
        <w:rPr>
          <w:rFonts w:cs="Arial"/>
        </w:rPr>
        <w:t xml:space="preserve"> </w:t>
      </w:r>
      <w:r w:rsidRPr="008D6F9E">
        <w:rPr>
          <w:rFonts w:cs="Arial"/>
        </w:rPr>
        <w:t>stage of the development.</w:t>
      </w:r>
    </w:p>
    <w:p w14:paraId="741ABE4C" w14:textId="77777777" w:rsidR="00144D82" w:rsidRPr="006F359C" w:rsidRDefault="00144D82" w:rsidP="00144D82">
      <w:pPr>
        <w:widowControl w:val="0"/>
        <w:tabs>
          <w:tab w:val="left" w:pos="1134"/>
        </w:tabs>
        <w:autoSpaceDE w:val="0"/>
        <w:autoSpaceDN w:val="0"/>
        <w:adjustRightInd w:val="0"/>
        <w:jc w:val="left"/>
        <w:rPr>
          <w:rFonts w:cs="Arial"/>
        </w:rPr>
      </w:pPr>
    </w:p>
    <w:p w14:paraId="410366D1" w14:textId="77777777" w:rsidR="00144D82" w:rsidRPr="006F359C" w:rsidRDefault="00144D82" w:rsidP="00144D82">
      <w:pPr>
        <w:widowControl w:val="0"/>
        <w:tabs>
          <w:tab w:val="left" w:pos="1134"/>
        </w:tabs>
        <w:autoSpaceDE w:val="0"/>
        <w:autoSpaceDN w:val="0"/>
        <w:adjustRightInd w:val="0"/>
        <w:jc w:val="left"/>
        <w:rPr>
          <w:rFonts w:cs="Arial"/>
          <w:b/>
          <w:bCs/>
        </w:rPr>
      </w:pPr>
      <w:r w:rsidRPr="006F359C">
        <w:rPr>
          <w:rFonts w:cs="Arial"/>
          <w:b/>
          <w:bCs/>
        </w:rPr>
        <w:t>Reason:</w:t>
      </w:r>
      <w:r w:rsidRPr="006F359C">
        <w:rPr>
          <w:rFonts w:cs="Arial"/>
        </w:rPr>
        <w:tab/>
        <w:t>To allow a staged approval in accordance with the relevant legislative requirements.</w:t>
      </w:r>
    </w:p>
    <w:p w14:paraId="56E183A7" w14:textId="77777777" w:rsidR="00144D82" w:rsidRPr="00144D82" w:rsidRDefault="00144D82" w:rsidP="00E400F8">
      <w:pPr>
        <w:rPr>
          <w:rFonts w:cs="Arial"/>
          <w:lang w:val="en-GB"/>
        </w:rPr>
      </w:pPr>
    </w:p>
    <w:p w14:paraId="5CBEFD85" w14:textId="77777777" w:rsidR="000D5719" w:rsidRPr="007F69F7" w:rsidRDefault="000D5719" w:rsidP="001765A5">
      <w:pPr>
        <w:pStyle w:val="PRNumbering"/>
        <w:rPr>
          <w:szCs w:val="22"/>
        </w:rPr>
      </w:pPr>
      <w:r w:rsidRPr="007F69F7">
        <w:rPr>
          <w:szCs w:val="22"/>
        </w:rPr>
        <w:t xml:space="preserve"> Approved plans and documents</w:t>
      </w:r>
    </w:p>
    <w:p w14:paraId="2610C730" w14:textId="77777777" w:rsidR="000D5719" w:rsidRPr="007F69F7" w:rsidRDefault="000D5719" w:rsidP="000D5719">
      <w:pPr>
        <w:widowControl w:val="0"/>
        <w:autoSpaceDE w:val="0"/>
        <w:autoSpaceDN w:val="0"/>
        <w:adjustRightInd w:val="0"/>
        <w:jc w:val="left"/>
        <w:rPr>
          <w:rFonts w:cs="Arial"/>
          <w:b/>
          <w:bCs/>
        </w:rPr>
      </w:pPr>
    </w:p>
    <w:p w14:paraId="6CB6372E" w14:textId="77777777" w:rsidR="000D5719" w:rsidRPr="007F69F7" w:rsidRDefault="000D5719" w:rsidP="000D5719">
      <w:pPr>
        <w:widowControl w:val="0"/>
        <w:autoSpaceDE w:val="0"/>
        <w:autoSpaceDN w:val="0"/>
        <w:adjustRightInd w:val="0"/>
        <w:jc w:val="left"/>
        <w:rPr>
          <w:rFonts w:cs="Arial"/>
        </w:rPr>
      </w:pPr>
      <w:r w:rsidRPr="007F69F7">
        <w:rPr>
          <w:rFonts w:cs="Arial"/>
        </w:rPr>
        <w:t xml:space="preserve">The development must be implemented in accordance with the plans and supporting documents set out in the following table except </w:t>
      </w:r>
      <w:proofErr w:type="gramStart"/>
      <w:r w:rsidRPr="007F69F7">
        <w:rPr>
          <w:rFonts w:cs="Arial"/>
        </w:rPr>
        <w:t>where</w:t>
      </w:r>
      <w:proofErr w:type="gramEnd"/>
      <w:r w:rsidRPr="007F69F7">
        <w:rPr>
          <w:rFonts w:cs="Arial"/>
        </w:rPr>
        <w:t xml:space="preserve"> modified by any conditions of this consent.</w:t>
      </w:r>
    </w:p>
    <w:p w14:paraId="256FC923" w14:textId="77777777" w:rsidR="000D5719" w:rsidRPr="007F69F7" w:rsidRDefault="000D5719" w:rsidP="000D5719">
      <w:pPr>
        <w:widowControl w:val="0"/>
        <w:autoSpaceDE w:val="0"/>
        <w:autoSpaceDN w:val="0"/>
        <w:adjustRightInd w:val="0"/>
        <w:jc w:val="left"/>
        <w:rPr>
          <w:rFonts w:cs="Arial"/>
          <w:b/>
          <w:bCs/>
        </w:rPr>
      </w:pPr>
    </w:p>
    <w:tbl>
      <w:tblPr>
        <w:tblW w:w="9576" w:type="dxa"/>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94"/>
        <w:gridCol w:w="2394"/>
        <w:gridCol w:w="2394"/>
        <w:gridCol w:w="2394"/>
      </w:tblGrid>
      <w:tr w:rsidR="000D5719" w:rsidRPr="00D9752C" w14:paraId="569B87F2" w14:textId="77777777" w:rsidTr="003541B4">
        <w:tc>
          <w:tcPr>
            <w:tcW w:w="2394" w:type="dxa"/>
            <w:tcBorders>
              <w:top w:val="single" w:sz="6" w:space="0" w:color="auto"/>
              <w:left w:val="single" w:sz="6" w:space="0" w:color="auto"/>
              <w:bottom w:val="single" w:sz="6" w:space="0" w:color="auto"/>
              <w:right w:val="single" w:sz="6" w:space="0" w:color="auto"/>
            </w:tcBorders>
          </w:tcPr>
          <w:p w14:paraId="4C840D12" w14:textId="778EFD63" w:rsidR="000D5719" w:rsidRPr="00D9752C" w:rsidRDefault="000D5719">
            <w:pPr>
              <w:autoSpaceDE w:val="0"/>
              <w:autoSpaceDN w:val="0"/>
              <w:adjustRightInd w:val="0"/>
              <w:spacing w:line="252" w:lineRule="auto"/>
              <w:jc w:val="left"/>
              <w:rPr>
                <w:rFonts w:cs="Arial"/>
                <w:b/>
                <w:bCs/>
              </w:rPr>
            </w:pPr>
            <w:r w:rsidRPr="00D9752C">
              <w:rPr>
                <w:rFonts w:cs="Arial"/>
                <w:b/>
                <w:bCs/>
              </w:rPr>
              <w:t>Plan type</w:t>
            </w:r>
            <w:r w:rsidR="003362A5" w:rsidRPr="00D9752C">
              <w:rPr>
                <w:rFonts w:cs="Arial"/>
                <w:b/>
                <w:bCs/>
              </w:rPr>
              <w:t xml:space="preserve"> / Supporting Document</w:t>
            </w:r>
          </w:p>
        </w:tc>
        <w:tc>
          <w:tcPr>
            <w:tcW w:w="2394" w:type="dxa"/>
            <w:tcBorders>
              <w:top w:val="single" w:sz="6" w:space="0" w:color="auto"/>
              <w:left w:val="single" w:sz="6" w:space="0" w:color="auto"/>
              <w:bottom w:val="single" w:sz="6" w:space="0" w:color="auto"/>
              <w:right w:val="single" w:sz="6" w:space="0" w:color="auto"/>
            </w:tcBorders>
          </w:tcPr>
          <w:p w14:paraId="00F63EB7" w14:textId="77777777" w:rsidR="000D5719" w:rsidRPr="00D9752C" w:rsidRDefault="000D5719">
            <w:pPr>
              <w:autoSpaceDE w:val="0"/>
              <w:autoSpaceDN w:val="0"/>
              <w:adjustRightInd w:val="0"/>
              <w:spacing w:line="252" w:lineRule="auto"/>
              <w:jc w:val="left"/>
              <w:rPr>
                <w:rFonts w:cs="Arial"/>
                <w:b/>
                <w:bCs/>
              </w:rPr>
            </w:pPr>
            <w:r w:rsidRPr="00D9752C">
              <w:rPr>
                <w:rFonts w:cs="Arial"/>
                <w:b/>
                <w:bCs/>
              </w:rPr>
              <w:t>Plan No. &amp; version</w:t>
            </w:r>
          </w:p>
        </w:tc>
        <w:tc>
          <w:tcPr>
            <w:tcW w:w="2394" w:type="dxa"/>
            <w:tcBorders>
              <w:top w:val="single" w:sz="6" w:space="0" w:color="auto"/>
              <w:left w:val="single" w:sz="6" w:space="0" w:color="auto"/>
              <w:bottom w:val="single" w:sz="6" w:space="0" w:color="auto"/>
              <w:right w:val="single" w:sz="6" w:space="0" w:color="auto"/>
            </w:tcBorders>
          </w:tcPr>
          <w:p w14:paraId="01D0976D" w14:textId="77777777" w:rsidR="000D5719" w:rsidRPr="00D9752C" w:rsidRDefault="000D5719">
            <w:pPr>
              <w:autoSpaceDE w:val="0"/>
              <w:autoSpaceDN w:val="0"/>
              <w:adjustRightInd w:val="0"/>
              <w:spacing w:line="252" w:lineRule="auto"/>
              <w:jc w:val="left"/>
              <w:rPr>
                <w:rFonts w:cs="Arial"/>
                <w:b/>
                <w:bCs/>
              </w:rPr>
            </w:pPr>
            <w:r w:rsidRPr="00D9752C">
              <w:rPr>
                <w:rFonts w:cs="Arial"/>
                <w:b/>
                <w:bCs/>
              </w:rPr>
              <w:t>Prepared by</w:t>
            </w:r>
          </w:p>
        </w:tc>
        <w:tc>
          <w:tcPr>
            <w:tcW w:w="2394" w:type="dxa"/>
            <w:tcBorders>
              <w:top w:val="single" w:sz="6" w:space="0" w:color="auto"/>
              <w:left w:val="single" w:sz="6" w:space="0" w:color="auto"/>
              <w:bottom w:val="single" w:sz="6" w:space="0" w:color="auto"/>
              <w:right w:val="single" w:sz="6" w:space="0" w:color="auto"/>
            </w:tcBorders>
          </w:tcPr>
          <w:p w14:paraId="3A4DD2C4" w14:textId="77777777" w:rsidR="000D5719" w:rsidRPr="00D9752C" w:rsidRDefault="000D5719">
            <w:pPr>
              <w:autoSpaceDE w:val="0"/>
              <w:autoSpaceDN w:val="0"/>
              <w:adjustRightInd w:val="0"/>
              <w:spacing w:line="252" w:lineRule="auto"/>
              <w:jc w:val="left"/>
              <w:rPr>
                <w:rFonts w:cs="Arial"/>
                <w:b/>
                <w:bCs/>
              </w:rPr>
            </w:pPr>
            <w:r w:rsidRPr="00D9752C">
              <w:rPr>
                <w:rFonts w:cs="Arial"/>
                <w:b/>
                <w:bCs/>
              </w:rPr>
              <w:t>Dated</w:t>
            </w:r>
          </w:p>
        </w:tc>
      </w:tr>
      <w:tr w:rsidR="000D5719" w:rsidRPr="00D9752C" w14:paraId="32A29DF7" w14:textId="77777777" w:rsidTr="003541B4">
        <w:tc>
          <w:tcPr>
            <w:tcW w:w="2394" w:type="dxa"/>
            <w:tcBorders>
              <w:top w:val="single" w:sz="6" w:space="0" w:color="auto"/>
              <w:left w:val="single" w:sz="6" w:space="0" w:color="auto"/>
              <w:bottom w:val="single" w:sz="6" w:space="0" w:color="auto"/>
              <w:right w:val="single" w:sz="6" w:space="0" w:color="auto"/>
            </w:tcBorders>
          </w:tcPr>
          <w:p w14:paraId="27BB3F3C" w14:textId="15702F6F" w:rsidR="000D5719" w:rsidRPr="00D9752C" w:rsidRDefault="003541B4">
            <w:pPr>
              <w:autoSpaceDE w:val="0"/>
              <w:autoSpaceDN w:val="0"/>
              <w:adjustRightInd w:val="0"/>
              <w:spacing w:line="252" w:lineRule="auto"/>
              <w:jc w:val="left"/>
              <w:rPr>
                <w:rFonts w:cs="Arial"/>
              </w:rPr>
            </w:pPr>
            <w:r w:rsidRPr="00D9752C">
              <w:rPr>
                <w:rFonts w:cs="Arial"/>
              </w:rPr>
              <w:t>Master Plan – New Works</w:t>
            </w:r>
          </w:p>
        </w:tc>
        <w:tc>
          <w:tcPr>
            <w:tcW w:w="2394" w:type="dxa"/>
            <w:tcBorders>
              <w:top w:val="single" w:sz="6" w:space="0" w:color="auto"/>
              <w:left w:val="single" w:sz="6" w:space="0" w:color="auto"/>
              <w:bottom w:val="single" w:sz="6" w:space="0" w:color="auto"/>
              <w:right w:val="single" w:sz="6" w:space="0" w:color="auto"/>
            </w:tcBorders>
          </w:tcPr>
          <w:p w14:paraId="55759EFD" w14:textId="76A2031B" w:rsidR="000D5719" w:rsidRPr="00D9752C" w:rsidRDefault="007B19A2">
            <w:pPr>
              <w:autoSpaceDE w:val="0"/>
              <w:autoSpaceDN w:val="0"/>
              <w:adjustRightInd w:val="0"/>
              <w:spacing w:line="252" w:lineRule="auto"/>
              <w:jc w:val="left"/>
              <w:rPr>
                <w:rFonts w:cs="Arial"/>
              </w:rPr>
            </w:pPr>
            <w:r w:rsidRPr="00D9752C">
              <w:rPr>
                <w:rFonts w:cs="Arial"/>
              </w:rPr>
              <w:t>AA1101 (Rev R)</w:t>
            </w:r>
          </w:p>
        </w:tc>
        <w:tc>
          <w:tcPr>
            <w:tcW w:w="2394" w:type="dxa"/>
            <w:tcBorders>
              <w:top w:val="single" w:sz="6" w:space="0" w:color="auto"/>
              <w:left w:val="single" w:sz="6" w:space="0" w:color="auto"/>
              <w:bottom w:val="single" w:sz="6" w:space="0" w:color="auto"/>
              <w:right w:val="single" w:sz="6" w:space="0" w:color="auto"/>
            </w:tcBorders>
          </w:tcPr>
          <w:p w14:paraId="1C61209C" w14:textId="065B11DF" w:rsidR="000D5719" w:rsidRPr="00D9752C" w:rsidRDefault="007B19A2">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552CCC33" w14:textId="39840D42" w:rsidR="000D5719" w:rsidRPr="00D9752C" w:rsidRDefault="007E649F">
            <w:pPr>
              <w:autoSpaceDE w:val="0"/>
              <w:autoSpaceDN w:val="0"/>
              <w:adjustRightInd w:val="0"/>
              <w:spacing w:line="252" w:lineRule="auto"/>
              <w:jc w:val="left"/>
              <w:rPr>
                <w:rFonts w:cs="Arial"/>
              </w:rPr>
            </w:pPr>
            <w:r w:rsidRPr="00D9752C">
              <w:rPr>
                <w:rFonts w:cs="Arial"/>
              </w:rPr>
              <w:t>23.05.2025</w:t>
            </w:r>
          </w:p>
        </w:tc>
      </w:tr>
      <w:tr w:rsidR="007E649F" w:rsidRPr="00D9752C" w14:paraId="743BC4A8" w14:textId="77777777" w:rsidTr="003541B4">
        <w:tc>
          <w:tcPr>
            <w:tcW w:w="2394" w:type="dxa"/>
            <w:tcBorders>
              <w:top w:val="single" w:sz="6" w:space="0" w:color="auto"/>
              <w:left w:val="single" w:sz="6" w:space="0" w:color="auto"/>
              <w:bottom w:val="single" w:sz="6" w:space="0" w:color="auto"/>
              <w:right w:val="single" w:sz="6" w:space="0" w:color="auto"/>
            </w:tcBorders>
          </w:tcPr>
          <w:p w14:paraId="558470B8" w14:textId="10664B48" w:rsidR="007E649F" w:rsidRPr="00D9752C" w:rsidRDefault="007E649F" w:rsidP="007E649F">
            <w:pPr>
              <w:autoSpaceDE w:val="0"/>
              <w:autoSpaceDN w:val="0"/>
              <w:adjustRightInd w:val="0"/>
              <w:spacing w:line="252" w:lineRule="auto"/>
              <w:jc w:val="left"/>
              <w:rPr>
                <w:rFonts w:cs="Arial"/>
              </w:rPr>
            </w:pPr>
            <w:r w:rsidRPr="00D9752C">
              <w:rPr>
                <w:rFonts w:cs="Arial"/>
              </w:rPr>
              <w:t>Master Plan – Existing &amp; Demolition</w:t>
            </w:r>
          </w:p>
        </w:tc>
        <w:tc>
          <w:tcPr>
            <w:tcW w:w="2394" w:type="dxa"/>
            <w:tcBorders>
              <w:top w:val="single" w:sz="6" w:space="0" w:color="auto"/>
              <w:left w:val="single" w:sz="6" w:space="0" w:color="auto"/>
              <w:bottom w:val="single" w:sz="6" w:space="0" w:color="auto"/>
              <w:right w:val="single" w:sz="6" w:space="0" w:color="auto"/>
            </w:tcBorders>
          </w:tcPr>
          <w:p w14:paraId="54E52333" w14:textId="4A5DE20B" w:rsidR="007E649F" w:rsidRPr="00D9752C" w:rsidRDefault="007E649F" w:rsidP="007E649F">
            <w:pPr>
              <w:autoSpaceDE w:val="0"/>
              <w:autoSpaceDN w:val="0"/>
              <w:adjustRightInd w:val="0"/>
              <w:spacing w:line="252" w:lineRule="auto"/>
              <w:jc w:val="left"/>
              <w:rPr>
                <w:rFonts w:cs="Arial"/>
              </w:rPr>
            </w:pPr>
            <w:r w:rsidRPr="00D9752C">
              <w:rPr>
                <w:rFonts w:cs="Arial"/>
              </w:rPr>
              <w:t>AA1102 (Rev F)</w:t>
            </w:r>
          </w:p>
        </w:tc>
        <w:tc>
          <w:tcPr>
            <w:tcW w:w="2394" w:type="dxa"/>
            <w:tcBorders>
              <w:top w:val="single" w:sz="6" w:space="0" w:color="auto"/>
              <w:left w:val="single" w:sz="6" w:space="0" w:color="auto"/>
              <w:bottom w:val="single" w:sz="6" w:space="0" w:color="auto"/>
              <w:right w:val="single" w:sz="6" w:space="0" w:color="auto"/>
            </w:tcBorders>
          </w:tcPr>
          <w:p w14:paraId="75844BFE" w14:textId="5F35B438" w:rsidR="007E649F" w:rsidRPr="00D9752C" w:rsidRDefault="007E649F" w:rsidP="007E649F">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6F6441C3" w14:textId="6311651A" w:rsidR="007E649F" w:rsidRPr="00D9752C" w:rsidRDefault="007E649F" w:rsidP="007E649F">
            <w:pPr>
              <w:autoSpaceDE w:val="0"/>
              <w:autoSpaceDN w:val="0"/>
              <w:adjustRightInd w:val="0"/>
              <w:spacing w:line="252" w:lineRule="auto"/>
              <w:jc w:val="left"/>
              <w:rPr>
                <w:rFonts w:cs="Arial"/>
              </w:rPr>
            </w:pPr>
            <w:r w:rsidRPr="00D9752C">
              <w:rPr>
                <w:rFonts w:cs="Arial"/>
              </w:rPr>
              <w:t>23.05.2025</w:t>
            </w:r>
          </w:p>
        </w:tc>
      </w:tr>
      <w:tr w:rsidR="007E649F" w:rsidRPr="00D9752C" w14:paraId="74A502CA" w14:textId="77777777" w:rsidTr="003541B4">
        <w:tc>
          <w:tcPr>
            <w:tcW w:w="2394" w:type="dxa"/>
            <w:tcBorders>
              <w:top w:val="single" w:sz="6" w:space="0" w:color="auto"/>
              <w:left w:val="single" w:sz="6" w:space="0" w:color="auto"/>
              <w:bottom w:val="single" w:sz="6" w:space="0" w:color="auto"/>
              <w:right w:val="single" w:sz="6" w:space="0" w:color="auto"/>
            </w:tcBorders>
          </w:tcPr>
          <w:p w14:paraId="1202E914" w14:textId="68B1702F" w:rsidR="007E649F" w:rsidRPr="00D9752C" w:rsidRDefault="007E649F" w:rsidP="007E649F">
            <w:pPr>
              <w:autoSpaceDE w:val="0"/>
              <w:autoSpaceDN w:val="0"/>
              <w:adjustRightInd w:val="0"/>
              <w:spacing w:line="252" w:lineRule="auto"/>
              <w:jc w:val="left"/>
              <w:rPr>
                <w:rFonts w:cs="Arial"/>
              </w:rPr>
            </w:pPr>
            <w:r w:rsidRPr="00D9752C">
              <w:rPr>
                <w:rFonts w:cs="Arial"/>
              </w:rPr>
              <w:t>Site Zone 1 Plan</w:t>
            </w:r>
          </w:p>
        </w:tc>
        <w:tc>
          <w:tcPr>
            <w:tcW w:w="2394" w:type="dxa"/>
            <w:tcBorders>
              <w:top w:val="single" w:sz="6" w:space="0" w:color="auto"/>
              <w:left w:val="single" w:sz="6" w:space="0" w:color="auto"/>
              <w:bottom w:val="single" w:sz="6" w:space="0" w:color="auto"/>
              <w:right w:val="single" w:sz="6" w:space="0" w:color="auto"/>
            </w:tcBorders>
          </w:tcPr>
          <w:p w14:paraId="14B46F92" w14:textId="43D5CA64" w:rsidR="007E649F" w:rsidRPr="00D9752C" w:rsidRDefault="007E649F" w:rsidP="007E649F">
            <w:pPr>
              <w:autoSpaceDE w:val="0"/>
              <w:autoSpaceDN w:val="0"/>
              <w:adjustRightInd w:val="0"/>
              <w:spacing w:line="252" w:lineRule="auto"/>
              <w:jc w:val="left"/>
              <w:rPr>
                <w:rFonts w:cs="Arial"/>
              </w:rPr>
            </w:pPr>
            <w:r w:rsidRPr="00D9752C">
              <w:rPr>
                <w:rFonts w:cs="Arial"/>
              </w:rPr>
              <w:t>AA1104 (Rev F)</w:t>
            </w:r>
          </w:p>
        </w:tc>
        <w:tc>
          <w:tcPr>
            <w:tcW w:w="2394" w:type="dxa"/>
            <w:tcBorders>
              <w:top w:val="single" w:sz="6" w:space="0" w:color="auto"/>
              <w:left w:val="single" w:sz="6" w:space="0" w:color="auto"/>
              <w:bottom w:val="single" w:sz="6" w:space="0" w:color="auto"/>
              <w:right w:val="single" w:sz="6" w:space="0" w:color="auto"/>
            </w:tcBorders>
          </w:tcPr>
          <w:p w14:paraId="6928FC91" w14:textId="2A4F9FF0" w:rsidR="007E649F" w:rsidRPr="00D9752C" w:rsidRDefault="007E649F" w:rsidP="007E649F">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646E4048" w14:textId="1D6098CC" w:rsidR="007E649F" w:rsidRPr="00D9752C" w:rsidRDefault="007E649F" w:rsidP="007E649F">
            <w:pPr>
              <w:autoSpaceDE w:val="0"/>
              <w:autoSpaceDN w:val="0"/>
              <w:adjustRightInd w:val="0"/>
              <w:spacing w:line="252" w:lineRule="auto"/>
              <w:jc w:val="left"/>
              <w:rPr>
                <w:rFonts w:cs="Arial"/>
              </w:rPr>
            </w:pPr>
            <w:r w:rsidRPr="00D9752C">
              <w:rPr>
                <w:rFonts w:cs="Arial"/>
              </w:rPr>
              <w:t>23.05.2025</w:t>
            </w:r>
          </w:p>
        </w:tc>
      </w:tr>
      <w:tr w:rsidR="007E649F" w:rsidRPr="00D9752C" w14:paraId="0437847F" w14:textId="77777777" w:rsidTr="003541B4">
        <w:tc>
          <w:tcPr>
            <w:tcW w:w="2394" w:type="dxa"/>
            <w:tcBorders>
              <w:top w:val="single" w:sz="6" w:space="0" w:color="auto"/>
              <w:left w:val="single" w:sz="6" w:space="0" w:color="auto"/>
              <w:bottom w:val="single" w:sz="6" w:space="0" w:color="auto"/>
              <w:right w:val="single" w:sz="6" w:space="0" w:color="auto"/>
            </w:tcBorders>
          </w:tcPr>
          <w:p w14:paraId="553AA421" w14:textId="6CF34311" w:rsidR="007E649F" w:rsidRPr="00D9752C" w:rsidRDefault="007E649F" w:rsidP="007E649F">
            <w:pPr>
              <w:autoSpaceDE w:val="0"/>
              <w:autoSpaceDN w:val="0"/>
              <w:adjustRightInd w:val="0"/>
              <w:spacing w:line="252" w:lineRule="auto"/>
              <w:jc w:val="left"/>
              <w:rPr>
                <w:rFonts w:cs="Arial"/>
              </w:rPr>
            </w:pPr>
            <w:r w:rsidRPr="00D9752C">
              <w:rPr>
                <w:rFonts w:cs="Arial"/>
              </w:rPr>
              <w:t>Site Zone 2 Plan</w:t>
            </w:r>
          </w:p>
        </w:tc>
        <w:tc>
          <w:tcPr>
            <w:tcW w:w="2394" w:type="dxa"/>
            <w:tcBorders>
              <w:top w:val="single" w:sz="6" w:space="0" w:color="auto"/>
              <w:left w:val="single" w:sz="6" w:space="0" w:color="auto"/>
              <w:bottom w:val="single" w:sz="6" w:space="0" w:color="auto"/>
              <w:right w:val="single" w:sz="6" w:space="0" w:color="auto"/>
            </w:tcBorders>
          </w:tcPr>
          <w:p w14:paraId="45B76958" w14:textId="39A3EA3B" w:rsidR="007E649F" w:rsidRPr="00D9752C" w:rsidRDefault="007E649F" w:rsidP="007E649F">
            <w:pPr>
              <w:autoSpaceDE w:val="0"/>
              <w:autoSpaceDN w:val="0"/>
              <w:adjustRightInd w:val="0"/>
              <w:spacing w:line="252" w:lineRule="auto"/>
              <w:jc w:val="left"/>
              <w:rPr>
                <w:rFonts w:cs="Arial"/>
              </w:rPr>
            </w:pPr>
            <w:r w:rsidRPr="00D9752C">
              <w:rPr>
                <w:rFonts w:cs="Arial"/>
              </w:rPr>
              <w:t>AA1105 (Rev F)</w:t>
            </w:r>
          </w:p>
        </w:tc>
        <w:tc>
          <w:tcPr>
            <w:tcW w:w="2394" w:type="dxa"/>
            <w:tcBorders>
              <w:top w:val="single" w:sz="6" w:space="0" w:color="auto"/>
              <w:left w:val="single" w:sz="6" w:space="0" w:color="auto"/>
              <w:bottom w:val="single" w:sz="6" w:space="0" w:color="auto"/>
              <w:right w:val="single" w:sz="6" w:space="0" w:color="auto"/>
            </w:tcBorders>
          </w:tcPr>
          <w:p w14:paraId="28512944" w14:textId="4BB77AA0" w:rsidR="007E649F" w:rsidRPr="00D9752C" w:rsidRDefault="007E649F" w:rsidP="007E649F">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4CA8D671" w14:textId="1DD28D79" w:rsidR="007E649F" w:rsidRPr="00D9752C" w:rsidRDefault="007E649F" w:rsidP="007E649F">
            <w:pPr>
              <w:autoSpaceDE w:val="0"/>
              <w:autoSpaceDN w:val="0"/>
              <w:adjustRightInd w:val="0"/>
              <w:spacing w:line="252" w:lineRule="auto"/>
              <w:jc w:val="left"/>
              <w:rPr>
                <w:rFonts w:cs="Arial"/>
              </w:rPr>
            </w:pPr>
            <w:r w:rsidRPr="00D9752C">
              <w:rPr>
                <w:rFonts w:cs="Arial"/>
              </w:rPr>
              <w:t>23.05.2025</w:t>
            </w:r>
          </w:p>
        </w:tc>
      </w:tr>
      <w:tr w:rsidR="007E649F" w:rsidRPr="00D9752C" w14:paraId="79F7AF96" w14:textId="77777777" w:rsidTr="003541B4">
        <w:tc>
          <w:tcPr>
            <w:tcW w:w="2394" w:type="dxa"/>
            <w:tcBorders>
              <w:top w:val="single" w:sz="6" w:space="0" w:color="auto"/>
              <w:left w:val="single" w:sz="6" w:space="0" w:color="auto"/>
              <w:bottom w:val="single" w:sz="6" w:space="0" w:color="auto"/>
              <w:right w:val="single" w:sz="6" w:space="0" w:color="auto"/>
            </w:tcBorders>
          </w:tcPr>
          <w:p w14:paraId="5A704B41" w14:textId="5CEEE9C8" w:rsidR="007E649F" w:rsidRPr="00D9752C" w:rsidRDefault="007E649F" w:rsidP="007E649F">
            <w:pPr>
              <w:autoSpaceDE w:val="0"/>
              <w:autoSpaceDN w:val="0"/>
              <w:adjustRightInd w:val="0"/>
              <w:spacing w:line="252" w:lineRule="auto"/>
              <w:jc w:val="left"/>
              <w:rPr>
                <w:rFonts w:cs="Arial"/>
              </w:rPr>
            </w:pPr>
            <w:r w:rsidRPr="00D9752C">
              <w:rPr>
                <w:rFonts w:cs="Arial"/>
              </w:rPr>
              <w:t>Site Zone 3 Plan</w:t>
            </w:r>
          </w:p>
        </w:tc>
        <w:tc>
          <w:tcPr>
            <w:tcW w:w="2394" w:type="dxa"/>
            <w:tcBorders>
              <w:top w:val="single" w:sz="6" w:space="0" w:color="auto"/>
              <w:left w:val="single" w:sz="6" w:space="0" w:color="auto"/>
              <w:bottom w:val="single" w:sz="6" w:space="0" w:color="auto"/>
              <w:right w:val="single" w:sz="6" w:space="0" w:color="auto"/>
            </w:tcBorders>
          </w:tcPr>
          <w:p w14:paraId="2103EF7B" w14:textId="0582784E" w:rsidR="007E649F" w:rsidRPr="00D9752C" w:rsidRDefault="007E649F" w:rsidP="007E649F">
            <w:pPr>
              <w:autoSpaceDE w:val="0"/>
              <w:autoSpaceDN w:val="0"/>
              <w:adjustRightInd w:val="0"/>
              <w:spacing w:line="252" w:lineRule="auto"/>
              <w:jc w:val="left"/>
              <w:rPr>
                <w:rFonts w:cs="Arial"/>
              </w:rPr>
            </w:pPr>
            <w:r w:rsidRPr="00D9752C">
              <w:rPr>
                <w:rFonts w:cs="Arial"/>
              </w:rPr>
              <w:t>AA1106 (Rev F)</w:t>
            </w:r>
          </w:p>
        </w:tc>
        <w:tc>
          <w:tcPr>
            <w:tcW w:w="2394" w:type="dxa"/>
            <w:tcBorders>
              <w:top w:val="single" w:sz="6" w:space="0" w:color="auto"/>
              <w:left w:val="single" w:sz="6" w:space="0" w:color="auto"/>
              <w:bottom w:val="single" w:sz="6" w:space="0" w:color="auto"/>
              <w:right w:val="single" w:sz="6" w:space="0" w:color="auto"/>
            </w:tcBorders>
          </w:tcPr>
          <w:p w14:paraId="2F07069E" w14:textId="58E82E0E" w:rsidR="007E649F" w:rsidRPr="00D9752C" w:rsidRDefault="007E649F" w:rsidP="007E649F">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3B95B96F" w14:textId="18C41A69" w:rsidR="007E649F" w:rsidRPr="00D9752C" w:rsidRDefault="00482647" w:rsidP="007E649F">
            <w:pPr>
              <w:autoSpaceDE w:val="0"/>
              <w:autoSpaceDN w:val="0"/>
              <w:adjustRightInd w:val="0"/>
              <w:spacing w:line="252" w:lineRule="auto"/>
              <w:jc w:val="left"/>
              <w:rPr>
                <w:rFonts w:cs="Arial"/>
              </w:rPr>
            </w:pPr>
            <w:r w:rsidRPr="00D9752C">
              <w:rPr>
                <w:rFonts w:cs="Arial"/>
              </w:rPr>
              <w:t>23.05.2025</w:t>
            </w:r>
          </w:p>
        </w:tc>
      </w:tr>
      <w:tr w:rsidR="007E649F" w:rsidRPr="00D9752C" w14:paraId="45020B70" w14:textId="77777777" w:rsidTr="003541B4">
        <w:tc>
          <w:tcPr>
            <w:tcW w:w="2394" w:type="dxa"/>
            <w:tcBorders>
              <w:top w:val="single" w:sz="6" w:space="0" w:color="auto"/>
              <w:left w:val="single" w:sz="6" w:space="0" w:color="auto"/>
              <w:bottom w:val="single" w:sz="6" w:space="0" w:color="auto"/>
              <w:right w:val="single" w:sz="6" w:space="0" w:color="auto"/>
            </w:tcBorders>
          </w:tcPr>
          <w:p w14:paraId="4F178836" w14:textId="05153915" w:rsidR="007E649F" w:rsidRPr="00D9752C" w:rsidRDefault="007E649F" w:rsidP="007E649F">
            <w:pPr>
              <w:autoSpaceDE w:val="0"/>
              <w:autoSpaceDN w:val="0"/>
              <w:adjustRightInd w:val="0"/>
              <w:spacing w:line="252" w:lineRule="auto"/>
              <w:jc w:val="left"/>
              <w:rPr>
                <w:rFonts w:cs="Arial"/>
              </w:rPr>
            </w:pPr>
            <w:r w:rsidRPr="00D9752C">
              <w:rPr>
                <w:rFonts w:cs="Arial"/>
              </w:rPr>
              <w:t>Site Zone 4 Plan</w:t>
            </w:r>
          </w:p>
        </w:tc>
        <w:tc>
          <w:tcPr>
            <w:tcW w:w="2394" w:type="dxa"/>
            <w:tcBorders>
              <w:top w:val="single" w:sz="6" w:space="0" w:color="auto"/>
              <w:left w:val="single" w:sz="6" w:space="0" w:color="auto"/>
              <w:bottom w:val="single" w:sz="6" w:space="0" w:color="auto"/>
              <w:right w:val="single" w:sz="6" w:space="0" w:color="auto"/>
            </w:tcBorders>
          </w:tcPr>
          <w:p w14:paraId="54D150C3" w14:textId="3EB11885" w:rsidR="007E649F" w:rsidRPr="00D9752C" w:rsidRDefault="007E649F" w:rsidP="007E649F">
            <w:pPr>
              <w:autoSpaceDE w:val="0"/>
              <w:autoSpaceDN w:val="0"/>
              <w:adjustRightInd w:val="0"/>
              <w:spacing w:line="252" w:lineRule="auto"/>
              <w:jc w:val="left"/>
              <w:rPr>
                <w:rFonts w:cs="Arial"/>
              </w:rPr>
            </w:pPr>
            <w:r w:rsidRPr="00D9752C">
              <w:rPr>
                <w:rFonts w:cs="Arial"/>
              </w:rPr>
              <w:t>AA1107 (Rev F)</w:t>
            </w:r>
          </w:p>
        </w:tc>
        <w:tc>
          <w:tcPr>
            <w:tcW w:w="2394" w:type="dxa"/>
            <w:tcBorders>
              <w:top w:val="single" w:sz="6" w:space="0" w:color="auto"/>
              <w:left w:val="single" w:sz="6" w:space="0" w:color="auto"/>
              <w:bottom w:val="single" w:sz="6" w:space="0" w:color="auto"/>
              <w:right w:val="single" w:sz="6" w:space="0" w:color="auto"/>
            </w:tcBorders>
          </w:tcPr>
          <w:p w14:paraId="7D143E2D" w14:textId="5E3BB86F" w:rsidR="007E649F" w:rsidRPr="00D9752C" w:rsidRDefault="007E649F" w:rsidP="007E649F">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0CA22F6C" w14:textId="3635F27B" w:rsidR="007E649F" w:rsidRPr="00D9752C" w:rsidRDefault="00482647" w:rsidP="007E649F">
            <w:pPr>
              <w:autoSpaceDE w:val="0"/>
              <w:autoSpaceDN w:val="0"/>
              <w:adjustRightInd w:val="0"/>
              <w:spacing w:line="252" w:lineRule="auto"/>
              <w:jc w:val="left"/>
              <w:rPr>
                <w:rFonts w:cs="Arial"/>
              </w:rPr>
            </w:pPr>
            <w:r w:rsidRPr="00D9752C">
              <w:rPr>
                <w:rFonts w:cs="Arial"/>
              </w:rPr>
              <w:t>23.05.2025</w:t>
            </w:r>
          </w:p>
        </w:tc>
      </w:tr>
      <w:tr w:rsidR="003362A5" w:rsidRPr="00D9752C" w14:paraId="09497E4D" w14:textId="77777777" w:rsidTr="003541B4">
        <w:tc>
          <w:tcPr>
            <w:tcW w:w="2394" w:type="dxa"/>
            <w:tcBorders>
              <w:top w:val="single" w:sz="6" w:space="0" w:color="auto"/>
              <w:left w:val="single" w:sz="6" w:space="0" w:color="auto"/>
              <w:bottom w:val="single" w:sz="6" w:space="0" w:color="auto"/>
              <w:right w:val="single" w:sz="6" w:space="0" w:color="auto"/>
            </w:tcBorders>
          </w:tcPr>
          <w:p w14:paraId="161197BE" w14:textId="7B2359F4" w:rsidR="003362A5" w:rsidRPr="00D9752C" w:rsidRDefault="003362A5" w:rsidP="007E649F">
            <w:pPr>
              <w:autoSpaceDE w:val="0"/>
              <w:autoSpaceDN w:val="0"/>
              <w:adjustRightInd w:val="0"/>
              <w:spacing w:line="252" w:lineRule="auto"/>
              <w:jc w:val="left"/>
              <w:rPr>
                <w:rFonts w:cs="Arial"/>
              </w:rPr>
            </w:pPr>
            <w:r w:rsidRPr="00D9752C">
              <w:rPr>
                <w:rFonts w:cs="Arial"/>
              </w:rPr>
              <w:t>Staging Masterplan</w:t>
            </w:r>
          </w:p>
        </w:tc>
        <w:tc>
          <w:tcPr>
            <w:tcW w:w="2394" w:type="dxa"/>
            <w:tcBorders>
              <w:top w:val="single" w:sz="6" w:space="0" w:color="auto"/>
              <w:left w:val="single" w:sz="6" w:space="0" w:color="auto"/>
              <w:bottom w:val="single" w:sz="6" w:space="0" w:color="auto"/>
              <w:right w:val="single" w:sz="6" w:space="0" w:color="auto"/>
            </w:tcBorders>
          </w:tcPr>
          <w:p w14:paraId="3BF7124A" w14:textId="70B7B90E" w:rsidR="003362A5" w:rsidRPr="00D9752C" w:rsidRDefault="003362A5" w:rsidP="007E649F">
            <w:pPr>
              <w:autoSpaceDE w:val="0"/>
              <w:autoSpaceDN w:val="0"/>
              <w:adjustRightInd w:val="0"/>
              <w:spacing w:line="252" w:lineRule="auto"/>
              <w:jc w:val="left"/>
              <w:rPr>
                <w:rFonts w:cs="Arial"/>
              </w:rPr>
            </w:pPr>
            <w:r w:rsidRPr="00D9752C">
              <w:rPr>
                <w:rFonts w:cs="Arial"/>
              </w:rPr>
              <w:t>AA1120 (Rev A)</w:t>
            </w:r>
          </w:p>
        </w:tc>
        <w:tc>
          <w:tcPr>
            <w:tcW w:w="2394" w:type="dxa"/>
            <w:tcBorders>
              <w:top w:val="single" w:sz="6" w:space="0" w:color="auto"/>
              <w:left w:val="single" w:sz="6" w:space="0" w:color="auto"/>
              <w:bottom w:val="single" w:sz="6" w:space="0" w:color="auto"/>
              <w:right w:val="single" w:sz="6" w:space="0" w:color="auto"/>
            </w:tcBorders>
          </w:tcPr>
          <w:p w14:paraId="1085788D" w14:textId="79BD01EE" w:rsidR="003362A5" w:rsidRPr="00D9752C" w:rsidRDefault="00D9752C" w:rsidP="007E649F">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6B6E80A1" w14:textId="63B0C877" w:rsidR="003362A5" w:rsidRPr="00D9752C" w:rsidRDefault="00D9752C" w:rsidP="007E649F">
            <w:pPr>
              <w:autoSpaceDE w:val="0"/>
              <w:autoSpaceDN w:val="0"/>
              <w:adjustRightInd w:val="0"/>
              <w:spacing w:line="252" w:lineRule="auto"/>
              <w:jc w:val="left"/>
              <w:rPr>
                <w:rFonts w:cs="Arial"/>
              </w:rPr>
            </w:pPr>
            <w:r w:rsidRPr="00D9752C">
              <w:rPr>
                <w:rFonts w:cs="Arial"/>
              </w:rPr>
              <w:t>10.10.2024</w:t>
            </w:r>
          </w:p>
        </w:tc>
      </w:tr>
      <w:tr w:rsidR="007E649F" w:rsidRPr="00D9752C" w14:paraId="77D833F2" w14:textId="77777777" w:rsidTr="003541B4">
        <w:tc>
          <w:tcPr>
            <w:tcW w:w="2394" w:type="dxa"/>
            <w:tcBorders>
              <w:top w:val="single" w:sz="6" w:space="0" w:color="auto"/>
              <w:left w:val="single" w:sz="6" w:space="0" w:color="auto"/>
              <w:bottom w:val="single" w:sz="6" w:space="0" w:color="auto"/>
              <w:right w:val="single" w:sz="6" w:space="0" w:color="auto"/>
            </w:tcBorders>
          </w:tcPr>
          <w:p w14:paraId="133C4C16" w14:textId="5C52439C" w:rsidR="007E649F" w:rsidRPr="00D9752C" w:rsidRDefault="007E649F" w:rsidP="007E649F">
            <w:pPr>
              <w:autoSpaceDE w:val="0"/>
              <w:autoSpaceDN w:val="0"/>
              <w:adjustRightInd w:val="0"/>
              <w:spacing w:line="252" w:lineRule="auto"/>
              <w:jc w:val="left"/>
              <w:rPr>
                <w:rFonts w:cs="Arial"/>
              </w:rPr>
            </w:pPr>
            <w:r w:rsidRPr="00D9752C">
              <w:rPr>
                <w:rFonts w:cs="Arial"/>
              </w:rPr>
              <w:t>Stage 1 Plan – Part 1</w:t>
            </w:r>
          </w:p>
        </w:tc>
        <w:tc>
          <w:tcPr>
            <w:tcW w:w="2394" w:type="dxa"/>
            <w:tcBorders>
              <w:top w:val="single" w:sz="6" w:space="0" w:color="auto"/>
              <w:left w:val="single" w:sz="6" w:space="0" w:color="auto"/>
              <w:bottom w:val="single" w:sz="6" w:space="0" w:color="auto"/>
              <w:right w:val="single" w:sz="6" w:space="0" w:color="auto"/>
            </w:tcBorders>
          </w:tcPr>
          <w:p w14:paraId="0B3FA104" w14:textId="51A12C7A" w:rsidR="007E649F" w:rsidRPr="00D9752C" w:rsidRDefault="007E649F" w:rsidP="007E649F">
            <w:pPr>
              <w:autoSpaceDE w:val="0"/>
              <w:autoSpaceDN w:val="0"/>
              <w:adjustRightInd w:val="0"/>
              <w:spacing w:line="252" w:lineRule="auto"/>
              <w:jc w:val="left"/>
              <w:rPr>
                <w:rFonts w:cs="Arial"/>
              </w:rPr>
            </w:pPr>
            <w:r w:rsidRPr="00D9752C">
              <w:rPr>
                <w:rFonts w:cs="Arial"/>
              </w:rPr>
              <w:t>AA1121 (Rev E)</w:t>
            </w:r>
          </w:p>
        </w:tc>
        <w:tc>
          <w:tcPr>
            <w:tcW w:w="2394" w:type="dxa"/>
            <w:tcBorders>
              <w:top w:val="single" w:sz="6" w:space="0" w:color="auto"/>
              <w:left w:val="single" w:sz="6" w:space="0" w:color="auto"/>
              <w:bottom w:val="single" w:sz="6" w:space="0" w:color="auto"/>
              <w:right w:val="single" w:sz="6" w:space="0" w:color="auto"/>
            </w:tcBorders>
          </w:tcPr>
          <w:p w14:paraId="2310D2B3" w14:textId="341F6300" w:rsidR="007E649F" w:rsidRPr="00D9752C" w:rsidRDefault="007E649F" w:rsidP="007E649F">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576FD200" w14:textId="4EA42556" w:rsidR="007E649F" w:rsidRPr="00D9752C" w:rsidRDefault="00482647" w:rsidP="007E649F">
            <w:pPr>
              <w:autoSpaceDE w:val="0"/>
              <w:autoSpaceDN w:val="0"/>
              <w:adjustRightInd w:val="0"/>
              <w:spacing w:line="252" w:lineRule="auto"/>
              <w:jc w:val="left"/>
              <w:rPr>
                <w:rFonts w:cs="Arial"/>
              </w:rPr>
            </w:pPr>
            <w:r w:rsidRPr="00D9752C">
              <w:rPr>
                <w:rFonts w:cs="Arial"/>
              </w:rPr>
              <w:t>23.05.2025</w:t>
            </w:r>
          </w:p>
        </w:tc>
      </w:tr>
      <w:tr w:rsidR="007E649F" w:rsidRPr="00D9752C" w14:paraId="408692DB" w14:textId="77777777" w:rsidTr="003541B4">
        <w:tc>
          <w:tcPr>
            <w:tcW w:w="2394" w:type="dxa"/>
            <w:tcBorders>
              <w:top w:val="single" w:sz="6" w:space="0" w:color="auto"/>
              <w:left w:val="single" w:sz="6" w:space="0" w:color="auto"/>
              <w:bottom w:val="single" w:sz="6" w:space="0" w:color="auto"/>
              <w:right w:val="single" w:sz="6" w:space="0" w:color="auto"/>
            </w:tcBorders>
          </w:tcPr>
          <w:p w14:paraId="76B26F36" w14:textId="1E32D9FC" w:rsidR="007E649F" w:rsidRPr="00D9752C" w:rsidRDefault="007E649F" w:rsidP="007E649F">
            <w:pPr>
              <w:autoSpaceDE w:val="0"/>
              <w:autoSpaceDN w:val="0"/>
              <w:adjustRightInd w:val="0"/>
              <w:spacing w:line="252" w:lineRule="auto"/>
              <w:jc w:val="left"/>
              <w:rPr>
                <w:rFonts w:cs="Arial"/>
              </w:rPr>
            </w:pPr>
            <w:r w:rsidRPr="00D9752C">
              <w:rPr>
                <w:rFonts w:cs="Arial"/>
              </w:rPr>
              <w:t>Stage 1 Plan – Part 2</w:t>
            </w:r>
          </w:p>
        </w:tc>
        <w:tc>
          <w:tcPr>
            <w:tcW w:w="2394" w:type="dxa"/>
            <w:tcBorders>
              <w:top w:val="single" w:sz="6" w:space="0" w:color="auto"/>
              <w:left w:val="single" w:sz="6" w:space="0" w:color="auto"/>
              <w:bottom w:val="single" w:sz="6" w:space="0" w:color="auto"/>
              <w:right w:val="single" w:sz="6" w:space="0" w:color="auto"/>
            </w:tcBorders>
          </w:tcPr>
          <w:p w14:paraId="366161AE" w14:textId="3CBCF5A5" w:rsidR="007E649F" w:rsidRPr="00D9752C" w:rsidRDefault="007E649F" w:rsidP="007E649F">
            <w:pPr>
              <w:autoSpaceDE w:val="0"/>
              <w:autoSpaceDN w:val="0"/>
              <w:adjustRightInd w:val="0"/>
              <w:spacing w:line="252" w:lineRule="auto"/>
              <w:jc w:val="left"/>
              <w:rPr>
                <w:rFonts w:cs="Arial"/>
              </w:rPr>
            </w:pPr>
            <w:r w:rsidRPr="00D9752C">
              <w:rPr>
                <w:rFonts w:cs="Arial"/>
              </w:rPr>
              <w:t>AA1122 (Rev B)</w:t>
            </w:r>
          </w:p>
        </w:tc>
        <w:tc>
          <w:tcPr>
            <w:tcW w:w="2394" w:type="dxa"/>
            <w:tcBorders>
              <w:top w:val="single" w:sz="6" w:space="0" w:color="auto"/>
              <w:left w:val="single" w:sz="6" w:space="0" w:color="auto"/>
              <w:bottom w:val="single" w:sz="6" w:space="0" w:color="auto"/>
              <w:right w:val="single" w:sz="6" w:space="0" w:color="auto"/>
            </w:tcBorders>
          </w:tcPr>
          <w:p w14:paraId="50ED1BD0" w14:textId="3325C753" w:rsidR="007E649F" w:rsidRPr="00D9752C" w:rsidRDefault="007E649F" w:rsidP="007E649F">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3350DEF8" w14:textId="0A39271E" w:rsidR="007E649F" w:rsidRPr="00D9752C" w:rsidRDefault="00482647" w:rsidP="007E649F">
            <w:pPr>
              <w:autoSpaceDE w:val="0"/>
              <w:autoSpaceDN w:val="0"/>
              <w:adjustRightInd w:val="0"/>
              <w:spacing w:line="252" w:lineRule="auto"/>
              <w:jc w:val="left"/>
              <w:rPr>
                <w:rFonts w:cs="Arial"/>
              </w:rPr>
            </w:pPr>
            <w:r w:rsidRPr="00D9752C">
              <w:rPr>
                <w:rFonts w:cs="Arial"/>
              </w:rPr>
              <w:t>23.05.2025</w:t>
            </w:r>
          </w:p>
        </w:tc>
      </w:tr>
      <w:tr w:rsidR="007E649F" w:rsidRPr="00D9752C" w14:paraId="66B1636A" w14:textId="77777777" w:rsidTr="003541B4">
        <w:tc>
          <w:tcPr>
            <w:tcW w:w="2394" w:type="dxa"/>
            <w:tcBorders>
              <w:top w:val="single" w:sz="6" w:space="0" w:color="auto"/>
              <w:left w:val="single" w:sz="6" w:space="0" w:color="auto"/>
              <w:bottom w:val="single" w:sz="6" w:space="0" w:color="auto"/>
              <w:right w:val="single" w:sz="6" w:space="0" w:color="auto"/>
            </w:tcBorders>
          </w:tcPr>
          <w:p w14:paraId="2112D55E" w14:textId="5112DAB8" w:rsidR="007E649F" w:rsidRPr="00D9752C" w:rsidRDefault="007E649F" w:rsidP="007E649F">
            <w:pPr>
              <w:autoSpaceDE w:val="0"/>
              <w:autoSpaceDN w:val="0"/>
              <w:adjustRightInd w:val="0"/>
              <w:spacing w:line="252" w:lineRule="auto"/>
              <w:jc w:val="left"/>
              <w:rPr>
                <w:rFonts w:cs="Arial"/>
              </w:rPr>
            </w:pPr>
            <w:r w:rsidRPr="00D9752C">
              <w:rPr>
                <w:rFonts w:cs="Arial"/>
              </w:rPr>
              <w:t>Tree Removal</w:t>
            </w:r>
          </w:p>
        </w:tc>
        <w:tc>
          <w:tcPr>
            <w:tcW w:w="2394" w:type="dxa"/>
            <w:tcBorders>
              <w:top w:val="single" w:sz="6" w:space="0" w:color="auto"/>
              <w:left w:val="single" w:sz="6" w:space="0" w:color="auto"/>
              <w:bottom w:val="single" w:sz="6" w:space="0" w:color="auto"/>
              <w:right w:val="single" w:sz="6" w:space="0" w:color="auto"/>
            </w:tcBorders>
          </w:tcPr>
          <w:p w14:paraId="6A903D5B" w14:textId="53247B1C" w:rsidR="007E649F" w:rsidRPr="00D9752C" w:rsidRDefault="007E649F" w:rsidP="007E649F">
            <w:pPr>
              <w:autoSpaceDE w:val="0"/>
              <w:autoSpaceDN w:val="0"/>
              <w:adjustRightInd w:val="0"/>
              <w:spacing w:line="252" w:lineRule="auto"/>
              <w:jc w:val="left"/>
              <w:rPr>
                <w:rFonts w:cs="Arial"/>
              </w:rPr>
            </w:pPr>
            <w:r w:rsidRPr="00D9752C">
              <w:rPr>
                <w:rFonts w:cs="Arial"/>
              </w:rPr>
              <w:t>AA9003 (Rev D)</w:t>
            </w:r>
          </w:p>
        </w:tc>
        <w:tc>
          <w:tcPr>
            <w:tcW w:w="2394" w:type="dxa"/>
            <w:tcBorders>
              <w:top w:val="single" w:sz="6" w:space="0" w:color="auto"/>
              <w:left w:val="single" w:sz="6" w:space="0" w:color="auto"/>
              <w:bottom w:val="single" w:sz="6" w:space="0" w:color="auto"/>
              <w:right w:val="single" w:sz="6" w:space="0" w:color="auto"/>
            </w:tcBorders>
          </w:tcPr>
          <w:p w14:paraId="3A8EAD77" w14:textId="4B5C8A34" w:rsidR="007E649F" w:rsidRPr="00D9752C" w:rsidRDefault="007E649F" w:rsidP="007E649F">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0EA18D2B" w14:textId="077250B2" w:rsidR="007E649F" w:rsidRPr="00D9752C" w:rsidRDefault="00482647" w:rsidP="007E649F">
            <w:pPr>
              <w:autoSpaceDE w:val="0"/>
              <w:autoSpaceDN w:val="0"/>
              <w:adjustRightInd w:val="0"/>
              <w:spacing w:line="252" w:lineRule="auto"/>
              <w:jc w:val="left"/>
              <w:rPr>
                <w:rFonts w:cs="Arial"/>
              </w:rPr>
            </w:pPr>
            <w:r w:rsidRPr="00D9752C">
              <w:rPr>
                <w:rFonts w:cs="Arial"/>
              </w:rPr>
              <w:t>07.08.2024</w:t>
            </w:r>
          </w:p>
        </w:tc>
      </w:tr>
      <w:tr w:rsidR="007E649F" w:rsidRPr="00D9752C" w14:paraId="1304FC82" w14:textId="77777777" w:rsidTr="003541B4">
        <w:tc>
          <w:tcPr>
            <w:tcW w:w="2394" w:type="dxa"/>
            <w:tcBorders>
              <w:top w:val="single" w:sz="6" w:space="0" w:color="auto"/>
              <w:left w:val="single" w:sz="6" w:space="0" w:color="auto"/>
              <w:bottom w:val="single" w:sz="6" w:space="0" w:color="auto"/>
              <w:right w:val="single" w:sz="6" w:space="0" w:color="auto"/>
            </w:tcBorders>
          </w:tcPr>
          <w:p w14:paraId="3E3FCD92" w14:textId="46E7CEF0" w:rsidR="007E649F" w:rsidRPr="00D9752C" w:rsidRDefault="007E649F" w:rsidP="007E649F">
            <w:pPr>
              <w:autoSpaceDE w:val="0"/>
              <w:autoSpaceDN w:val="0"/>
              <w:adjustRightInd w:val="0"/>
              <w:spacing w:line="252" w:lineRule="auto"/>
              <w:jc w:val="left"/>
              <w:rPr>
                <w:rFonts w:cs="Arial"/>
              </w:rPr>
            </w:pPr>
            <w:r w:rsidRPr="00D9752C">
              <w:rPr>
                <w:rFonts w:cs="Arial"/>
              </w:rPr>
              <w:t>General Arrangement Plan – Type 1 – 2 Bed Mirrored</w:t>
            </w:r>
          </w:p>
        </w:tc>
        <w:tc>
          <w:tcPr>
            <w:tcW w:w="2394" w:type="dxa"/>
            <w:tcBorders>
              <w:top w:val="single" w:sz="6" w:space="0" w:color="auto"/>
              <w:left w:val="single" w:sz="6" w:space="0" w:color="auto"/>
              <w:bottom w:val="single" w:sz="6" w:space="0" w:color="auto"/>
              <w:right w:val="single" w:sz="6" w:space="0" w:color="auto"/>
            </w:tcBorders>
          </w:tcPr>
          <w:p w14:paraId="30BE41BE" w14:textId="2928E6B6" w:rsidR="007E649F" w:rsidRPr="00D9752C" w:rsidRDefault="007E649F" w:rsidP="007E649F">
            <w:pPr>
              <w:autoSpaceDE w:val="0"/>
              <w:autoSpaceDN w:val="0"/>
              <w:adjustRightInd w:val="0"/>
              <w:spacing w:line="252" w:lineRule="auto"/>
              <w:jc w:val="left"/>
              <w:rPr>
                <w:rFonts w:cs="Arial"/>
              </w:rPr>
            </w:pPr>
            <w:r w:rsidRPr="00D9752C">
              <w:rPr>
                <w:rFonts w:cs="Arial"/>
              </w:rPr>
              <w:t>AA1210 (Rev G)</w:t>
            </w:r>
          </w:p>
        </w:tc>
        <w:tc>
          <w:tcPr>
            <w:tcW w:w="2394" w:type="dxa"/>
            <w:tcBorders>
              <w:top w:val="single" w:sz="6" w:space="0" w:color="auto"/>
              <w:left w:val="single" w:sz="6" w:space="0" w:color="auto"/>
              <w:bottom w:val="single" w:sz="6" w:space="0" w:color="auto"/>
              <w:right w:val="single" w:sz="6" w:space="0" w:color="auto"/>
            </w:tcBorders>
          </w:tcPr>
          <w:p w14:paraId="0DECD87D" w14:textId="382EB892" w:rsidR="007E649F" w:rsidRPr="00D9752C" w:rsidRDefault="007E649F" w:rsidP="007E649F">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5239EB4E" w14:textId="478E7130" w:rsidR="007E649F" w:rsidRPr="00D9752C" w:rsidRDefault="00482647" w:rsidP="007E649F">
            <w:pPr>
              <w:autoSpaceDE w:val="0"/>
              <w:autoSpaceDN w:val="0"/>
              <w:adjustRightInd w:val="0"/>
              <w:spacing w:line="252" w:lineRule="auto"/>
              <w:jc w:val="left"/>
              <w:rPr>
                <w:rFonts w:cs="Arial"/>
              </w:rPr>
            </w:pPr>
            <w:r w:rsidRPr="00D9752C">
              <w:rPr>
                <w:rFonts w:cs="Arial"/>
              </w:rPr>
              <w:t>23.05.2025</w:t>
            </w:r>
          </w:p>
        </w:tc>
      </w:tr>
      <w:tr w:rsidR="00482647" w:rsidRPr="00D9752C" w14:paraId="74CA4D86" w14:textId="77777777" w:rsidTr="003541B4">
        <w:tc>
          <w:tcPr>
            <w:tcW w:w="2394" w:type="dxa"/>
            <w:tcBorders>
              <w:top w:val="single" w:sz="6" w:space="0" w:color="auto"/>
              <w:left w:val="single" w:sz="6" w:space="0" w:color="auto"/>
              <w:bottom w:val="single" w:sz="6" w:space="0" w:color="auto"/>
              <w:right w:val="single" w:sz="6" w:space="0" w:color="auto"/>
            </w:tcBorders>
          </w:tcPr>
          <w:p w14:paraId="4157D3A7" w14:textId="17EEAF97" w:rsidR="00482647" w:rsidRPr="00D9752C" w:rsidRDefault="00482647" w:rsidP="00482647">
            <w:pPr>
              <w:autoSpaceDE w:val="0"/>
              <w:autoSpaceDN w:val="0"/>
              <w:adjustRightInd w:val="0"/>
              <w:spacing w:line="252" w:lineRule="auto"/>
              <w:jc w:val="left"/>
              <w:rPr>
                <w:rFonts w:cs="Arial"/>
              </w:rPr>
            </w:pPr>
            <w:r w:rsidRPr="00D9752C">
              <w:rPr>
                <w:rFonts w:cs="Arial"/>
              </w:rPr>
              <w:t>Roof Plan – Type 1 – 2 Bed Mirrored – Skillion Alternate</w:t>
            </w:r>
          </w:p>
        </w:tc>
        <w:tc>
          <w:tcPr>
            <w:tcW w:w="2394" w:type="dxa"/>
            <w:tcBorders>
              <w:top w:val="single" w:sz="6" w:space="0" w:color="auto"/>
              <w:left w:val="single" w:sz="6" w:space="0" w:color="auto"/>
              <w:bottom w:val="single" w:sz="6" w:space="0" w:color="auto"/>
              <w:right w:val="single" w:sz="6" w:space="0" w:color="auto"/>
            </w:tcBorders>
          </w:tcPr>
          <w:p w14:paraId="615F91FF" w14:textId="24D3809D" w:rsidR="00482647" w:rsidRPr="00D9752C" w:rsidRDefault="00482647" w:rsidP="00482647">
            <w:pPr>
              <w:autoSpaceDE w:val="0"/>
              <w:autoSpaceDN w:val="0"/>
              <w:adjustRightInd w:val="0"/>
              <w:spacing w:line="252" w:lineRule="auto"/>
              <w:jc w:val="left"/>
              <w:rPr>
                <w:rFonts w:cs="Arial"/>
              </w:rPr>
            </w:pPr>
            <w:r w:rsidRPr="00D9752C">
              <w:rPr>
                <w:rFonts w:cs="Arial"/>
              </w:rPr>
              <w:t>AA1811 (Rev C)</w:t>
            </w:r>
          </w:p>
        </w:tc>
        <w:tc>
          <w:tcPr>
            <w:tcW w:w="2394" w:type="dxa"/>
            <w:tcBorders>
              <w:top w:val="single" w:sz="6" w:space="0" w:color="auto"/>
              <w:left w:val="single" w:sz="6" w:space="0" w:color="auto"/>
              <w:bottom w:val="single" w:sz="6" w:space="0" w:color="auto"/>
              <w:right w:val="single" w:sz="6" w:space="0" w:color="auto"/>
            </w:tcBorders>
          </w:tcPr>
          <w:p w14:paraId="2A70C5CB" w14:textId="736B7E0C" w:rsidR="00482647" w:rsidRPr="00D9752C" w:rsidRDefault="00482647" w:rsidP="00482647">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4360D4A3" w14:textId="24987292" w:rsidR="00482647" w:rsidRPr="00D9752C" w:rsidRDefault="00482647" w:rsidP="00482647">
            <w:pPr>
              <w:autoSpaceDE w:val="0"/>
              <w:autoSpaceDN w:val="0"/>
              <w:adjustRightInd w:val="0"/>
              <w:spacing w:line="252" w:lineRule="auto"/>
              <w:jc w:val="left"/>
              <w:rPr>
                <w:rFonts w:cs="Arial"/>
              </w:rPr>
            </w:pPr>
            <w:r w:rsidRPr="00D9752C">
              <w:rPr>
                <w:rFonts w:cs="Arial"/>
              </w:rPr>
              <w:t>07.08.2024</w:t>
            </w:r>
          </w:p>
        </w:tc>
      </w:tr>
      <w:tr w:rsidR="00482647" w:rsidRPr="00D9752C" w14:paraId="75C0A914" w14:textId="77777777" w:rsidTr="003541B4">
        <w:tc>
          <w:tcPr>
            <w:tcW w:w="2394" w:type="dxa"/>
            <w:tcBorders>
              <w:top w:val="single" w:sz="6" w:space="0" w:color="auto"/>
              <w:left w:val="single" w:sz="6" w:space="0" w:color="auto"/>
              <w:bottom w:val="single" w:sz="6" w:space="0" w:color="auto"/>
              <w:right w:val="single" w:sz="6" w:space="0" w:color="auto"/>
            </w:tcBorders>
          </w:tcPr>
          <w:p w14:paraId="100D057E" w14:textId="55E891BC" w:rsidR="00482647" w:rsidRPr="00D9752C" w:rsidRDefault="00482647" w:rsidP="00482647">
            <w:pPr>
              <w:autoSpaceDE w:val="0"/>
              <w:autoSpaceDN w:val="0"/>
              <w:adjustRightInd w:val="0"/>
              <w:spacing w:line="252" w:lineRule="auto"/>
              <w:jc w:val="left"/>
              <w:rPr>
                <w:rFonts w:cs="Arial"/>
              </w:rPr>
            </w:pPr>
            <w:r w:rsidRPr="00D9752C">
              <w:rPr>
                <w:rFonts w:cs="Arial"/>
              </w:rPr>
              <w:t>Roof Plan – Type 1 – 2 Bed Mirrored – Parapet</w:t>
            </w:r>
          </w:p>
        </w:tc>
        <w:tc>
          <w:tcPr>
            <w:tcW w:w="2394" w:type="dxa"/>
            <w:tcBorders>
              <w:top w:val="single" w:sz="6" w:space="0" w:color="auto"/>
              <w:left w:val="single" w:sz="6" w:space="0" w:color="auto"/>
              <w:bottom w:val="single" w:sz="6" w:space="0" w:color="auto"/>
              <w:right w:val="single" w:sz="6" w:space="0" w:color="auto"/>
            </w:tcBorders>
          </w:tcPr>
          <w:p w14:paraId="5E987755" w14:textId="6A9DCF7F" w:rsidR="00482647" w:rsidRPr="00D9752C" w:rsidRDefault="00482647" w:rsidP="00482647">
            <w:pPr>
              <w:autoSpaceDE w:val="0"/>
              <w:autoSpaceDN w:val="0"/>
              <w:adjustRightInd w:val="0"/>
              <w:spacing w:line="252" w:lineRule="auto"/>
              <w:jc w:val="left"/>
              <w:rPr>
                <w:rFonts w:cs="Arial"/>
              </w:rPr>
            </w:pPr>
            <w:r w:rsidRPr="00D9752C">
              <w:rPr>
                <w:rFonts w:cs="Arial"/>
              </w:rPr>
              <w:t>AA1813 (Rev F)</w:t>
            </w:r>
          </w:p>
        </w:tc>
        <w:tc>
          <w:tcPr>
            <w:tcW w:w="2394" w:type="dxa"/>
            <w:tcBorders>
              <w:top w:val="single" w:sz="6" w:space="0" w:color="auto"/>
              <w:left w:val="single" w:sz="6" w:space="0" w:color="auto"/>
              <w:bottom w:val="single" w:sz="6" w:space="0" w:color="auto"/>
              <w:right w:val="single" w:sz="6" w:space="0" w:color="auto"/>
            </w:tcBorders>
          </w:tcPr>
          <w:p w14:paraId="1A26D970" w14:textId="7DCF775C" w:rsidR="00482647" w:rsidRPr="00D9752C" w:rsidRDefault="00482647" w:rsidP="00482647">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5F706432" w14:textId="0770222F" w:rsidR="00482647" w:rsidRPr="00D9752C" w:rsidRDefault="00482647" w:rsidP="00482647">
            <w:pPr>
              <w:autoSpaceDE w:val="0"/>
              <w:autoSpaceDN w:val="0"/>
              <w:adjustRightInd w:val="0"/>
              <w:spacing w:line="252" w:lineRule="auto"/>
              <w:jc w:val="left"/>
              <w:rPr>
                <w:rFonts w:cs="Arial"/>
              </w:rPr>
            </w:pPr>
            <w:r w:rsidRPr="00D9752C">
              <w:rPr>
                <w:rFonts w:cs="Arial"/>
              </w:rPr>
              <w:t>07.08.2024</w:t>
            </w:r>
          </w:p>
        </w:tc>
      </w:tr>
      <w:tr w:rsidR="00482647" w:rsidRPr="00D9752C" w14:paraId="72B876D2" w14:textId="77777777" w:rsidTr="003541B4">
        <w:tc>
          <w:tcPr>
            <w:tcW w:w="2394" w:type="dxa"/>
            <w:tcBorders>
              <w:top w:val="single" w:sz="6" w:space="0" w:color="auto"/>
              <w:left w:val="single" w:sz="6" w:space="0" w:color="auto"/>
              <w:bottom w:val="single" w:sz="6" w:space="0" w:color="auto"/>
              <w:right w:val="single" w:sz="6" w:space="0" w:color="auto"/>
            </w:tcBorders>
          </w:tcPr>
          <w:p w14:paraId="7B235913" w14:textId="05EA3227" w:rsidR="00482647" w:rsidRPr="00D9752C" w:rsidRDefault="00482647" w:rsidP="00482647">
            <w:pPr>
              <w:autoSpaceDE w:val="0"/>
              <w:autoSpaceDN w:val="0"/>
              <w:adjustRightInd w:val="0"/>
              <w:spacing w:line="252" w:lineRule="auto"/>
              <w:jc w:val="left"/>
              <w:rPr>
                <w:rFonts w:cs="Arial"/>
              </w:rPr>
            </w:pPr>
            <w:r w:rsidRPr="00D9752C">
              <w:rPr>
                <w:rFonts w:cs="Arial"/>
              </w:rPr>
              <w:t>Elevation – Type 1 – 2 Bed Mirrored – Skillion Alternate</w:t>
            </w:r>
          </w:p>
        </w:tc>
        <w:tc>
          <w:tcPr>
            <w:tcW w:w="2394" w:type="dxa"/>
            <w:tcBorders>
              <w:top w:val="single" w:sz="6" w:space="0" w:color="auto"/>
              <w:left w:val="single" w:sz="6" w:space="0" w:color="auto"/>
              <w:bottom w:val="single" w:sz="6" w:space="0" w:color="auto"/>
              <w:right w:val="single" w:sz="6" w:space="0" w:color="auto"/>
            </w:tcBorders>
          </w:tcPr>
          <w:p w14:paraId="161D3500" w14:textId="645C3BC8" w:rsidR="00482647" w:rsidRPr="00D9752C" w:rsidRDefault="00482647" w:rsidP="00482647">
            <w:pPr>
              <w:autoSpaceDE w:val="0"/>
              <w:autoSpaceDN w:val="0"/>
              <w:adjustRightInd w:val="0"/>
              <w:spacing w:line="252" w:lineRule="auto"/>
              <w:jc w:val="left"/>
              <w:rPr>
                <w:rFonts w:cs="Arial"/>
              </w:rPr>
            </w:pPr>
            <w:r w:rsidRPr="00D9752C">
              <w:rPr>
                <w:rFonts w:cs="Arial"/>
              </w:rPr>
              <w:t>AA2011 (Rev C)</w:t>
            </w:r>
          </w:p>
        </w:tc>
        <w:tc>
          <w:tcPr>
            <w:tcW w:w="2394" w:type="dxa"/>
            <w:tcBorders>
              <w:top w:val="single" w:sz="6" w:space="0" w:color="auto"/>
              <w:left w:val="single" w:sz="6" w:space="0" w:color="auto"/>
              <w:bottom w:val="single" w:sz="6" w:space="0" w:color="auto"/>
              <w:right w:val="single" w:sz="6" w:space="0" w:color="auto"/>
            </w:tcBorders>
          </w:tcPr>
          <w:p w14:paraId="798707A7" w14:textId="1B22FEEF" w:rsidR="00482647" w:rsidRPr="00D9752C" w:rsidRDefault="00482647" w:rsidP="00482647">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4C3D9CE2" w14:textId="73DC2210" w:rsidR="00482647" w:rsidRPr="00D9752C" w:rsidRDefault="00482647" w:rsidP="00482647">
            <w:pPr>
              <w:autoSpaceDE w:val="0"/>
              <w:autoSpaceDN w:val="0"/>
              <w:adjustRightInd w:val="0"/>
              <w:spacing w:line="252" w:lineRule="auto"/>
              <w:jc w:val="left"/>
              <w:rPr>
                <w:rFonts w:cs="Arial"/>
              </w:rPr>
            </w:pPr>
            <w:r w:rsidRPr="00D9752C">
              <w:rPr>
                <w:rFonts w:cs="Arial"/>
              </w:rPr>
              <w:t>07.08.2024</w:t>
            </w:r>
          </w:p>
        </w:tc>
      </w:tr>
      <w:tr w:rsidR="00482647" w:rsidRPr="00D9752C" w14:paraId="6585F3F2" w14:textId="77777777" w:rsidTr="003541B4">
        <w:tc>
          <w:tcPr>
            <w:tcW w:w="2394" w:type="dxa"/>
            <w:tcBorders>
              <w:top w:val="single" w:sz="6" w:space="0" w:color="auto"/>
              <w:left w:val="single" w:sz="6" w:space="0" w:color="auto"/>
              <w:bottom w:val="single" w:sz="6" w:space="0" w:color="auto"/>
              <w:right w:val="single" w:sz="6" w:space="0" w:color="auto"/>
            </w:tcBorders>
          </w:tcPr>
          <w:p w14:paraId="29B345A2" w14:textId="51BEF9EA" w:rsidR="00482647" w:rsidRPr="00D9752C" w:rsidRDefault="00482647" w:rsidP="00482647">
            <w:pPr>
              <w:autoSpaceDE w:val="0"/>
              <w:autoSpaceDN w:val="0"/>
              <w:adjustRightInd w:val="0"/>
              <w:spacing w:line="252" w:lineRule="auto"/>
              <w:jc w:val="left"/>
              <w:rPr>
                <w:rFonts w:cs="Arial"/>
              </w:rPr>
            </w:pPr>
            <w:r w:rsidRPr="00D9752C">
              <w:rPr>
                <w:rFonts w:cs="Arial"/>
              </w:rPr>
              <w:t>Elevation – Type 1 – 2 Bed Mirrored – Parapet</w:t>
            </w:r>
          </w:p>
        </w:tc>
        <w:tc>
          <w:tcPr>
            <w:tcW w:w="2394" w:type="dxa"/>
            <w:tcBorders>
              <w:top w:val="single" w:sz="6" w:space="0" w:color="auto"/>
              <w:left w:val="single" w:sz="6" w:space="0" w:color="auto"/>
              <w:bottom w:val="single" w:sz="6" w:space="0" w:color="auto"/>
              <w:right w:val="single" w:sz="6" w:space="0" w:color="auto"/>
            </w:tcBorders>
          </w:tcPr>
          <w:p w14:paraId="5D832EB1" w14:textId="1B12E0CB" w:rsidR="00482647" w:rsidRPr="00D9752C" w:rsidRDefault="00482647" w:rsidP="00482647">
            <w:pPr>
              <w:autoSpaceDE w:val="0"/>
              <w:autoSpaceDN w:val="0"/>
              <w:adjustRightInd w:val="0"/>
              <w:spacing w:line="252" w:lineRule="auto"/>
              <w:jc w:val="left"/>
              <w:rPr>
                <w:rFonts w:cs="Arial"/>
              </w:rPr>
            </w:pPr>
            <w:r w:rsidRPr="00D9752C">
              <w:rPr>
                <w:rFonts w:cs="Arial"/>
              </w:rPr>
              <w:t>AA2013 (Rev F)</w:t>
            </w:r>
          </w:p>
        </w:tc>
        <w:tc>
          <w:tcPr>
            <w:tcW w:w="2394" w:type="dxa"/>
            <w:tcBorders>
              <w:top w:val="single" w:sz="6" w:space="0" w:color="auto"/>
              <w:left w:val="single" w:sz="6" w:space="0" w:color="auto"/>
              <w:bottom w:val="single" w:sz="6" w:space="0" w:color="auto"/>
              <w:right w:val="single" w:sz="6" w:space="0" w:color="auto"/>
            </w:tcBorders>
          </w:tcPr>
          <w:p w14:paraId="0CA32A26" w14:textId="289AC9B4" w:rsidR="00482647" w:rsidRPr="00D9752C" w:rsidRDefault="00482647" w:rsidP="00482647">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6A94B238" w14:textId="5F13BA78" w:rsidR="00482647" w:rsidRPr="00D9752C" w:rsidRDefault="00482647" w:rsidP="00482647">
            <w:pPr>
              <w:autoSpaceDE w:val="0"/>
              <w:autoSpaceDN w:val="0"/>
              <w:adjustRightInd w:val="0"/>
              <w:spacing w:line="252" w:lineRule="auto"/>
              <w:jc w:val="left"/>
              <w:rPr>
                <w:rFonts w:cs="Arial"/>
              </w:rPr>
            </w:pPr>
            <w:r w:rsidRPr="00D9752C">
              <w:rPr>
                <w:rFonts w:cs="Arial"/>
              </w:rPr>
              <w:t>07.08.2024</w:t>
            </w:r>
          </w:p>
        </w:tc>
      </w:tr>
      <w:tr w:rsidR="00482647" w:rsidRPr="00D9752C" w14:paraId="567F74D4" w14:textId="77777777" w:rsidTr="003541B4">
        <w:tc>
          <w:tcPr>
            <w:tcW w:w="2394" w:type="dxa"/>
            <w:tcBorders>
              <w:top w:val="single" w:sz="6" w:space="0" w:color="auto"/>
              <w:left w:val="single" w:sz="6" w:space="0" w:color="auto"/>
              <w:bottom w:val="single" w:sz="6" w:space="0" w:color="auto"/>
              <w:right w:val="single" w:sz="6" w:space="0" w:color="auto"/>
            </w:tcBorders>
          </w:tcPr>
          <w:p w14:paraId="5EEC7071" w14:textId="0C1820FC" w:rsidR="00482647" w:rsidRPr="00D9752C" w:rsidRDefault="00482647" w:rsidP="00482647">
            <w:pPr>
              <w:autoSpaceDE w:val="0"/>
              <w:autoSpaceDN w:val="0"/>
              <w:adjustRightInd w:val="0"/>
              <w:spacing w:line="252" w:lineRule="auto"/>
              <w:jc w:val="left"/>
              <w:rPr>
                <w:rFonts w:cs="Arial"/>
              </w:rPr>
            </w:pPr>
            <w:r w:rsidRPr="00D9752C">
              <w:rPr>
                <w:rFonts w:cs="Arial"/>
              </w:rPr>
              <w:lastRenderedPageBreak/>
              <w:t>Section – Type 1 – 2 Bed Mirrored – Skillion Alternate</w:t>
            </w:r>
          </w:p>
        </w:tc>
        <w:tc>
          <w:tcPr>
            <w:tcW w:w="2394" w:type="dxa"/>
            <w:tcBorders>
              <w:top w:val="single" w:sz="6" w:space="0" w:color="auto"/>
              <w:left w:val="single" w:sz="6" w:space="0" w:color="auto"/>
              <w:bottom w:val="single" w:sz="6" w:space="0" w:color="auto"/>
              <w:right w:val="single" w:sz="6" w:space="0" w:color="auto"/>
            </w:tcBorders>
          </w:tcPr>
          <w:p w14:paraId="2FA27D9D" w14:textId="01C386E4" w:rsidR="00482647" w:rsidRPr="00D9752C" w:rsidRDefault="00482647" w:rsidP="00482647">
            <w:pPr>
              <w:autoSpaceDE w:val="0"/>
              <w:autoSpaceDN w:val="0"/>
              <w:adjustRightInd w:val="0"/>
              <w:spacing w:line="252" w:lineRule="auto"/>
              <w:jc w:val="left"/>
              <w:rPr>
                <w:rFonts w:cs="Arial"/>
              </w:rPr>
            </w:pPr>
            <w:r w:rsidRPr="00D9752C">
              <w:rPr>
                <w:rFonts w:cs="Arial"/>
              </w:rPr>
              <w:t>AA3011 (Rev C)</w:t>
            </w:r>
          </w:p>
        </w:tc>
        <w:tc>
          <w:tcPr>
            <w:tcW w:w="2394" w:type="dxa"/>
            <w:tcBorders>
              <w:top w:val="single" w:sz="6" w:space="0" w:color="auto"/>
              <w:left w:val="single" w:sz="6" w:space="0" w:color="auto"/>
              <w:bottom w:val="single" w:sz="6" w:space="0" w:color="auto"/>
              <w:right w:val="single" w:sz="6" w:space="0" w:color="auto"/>
            </w:tcBorders>
          </w:tcPr>
          <w:p w14:paraId="07B9AC5B" w14:textId="5538BEAE" w:rsidR="00482647" w:rsidRPr="00D9752C" w:rsidRDefault="00482647" w:rsidP="00482647">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7915DB00" w14:textId="12E574C6" w:rsidR="00482647" w:rsidRPr="00D9752C" w:rsidRDefault="00482647" w:rsidP="00482647">
            <w:pPr>
              <w:autoSpaceDE w:val="0"/>
              <w:autoSpaceDN w:val="0"/>
              <w:adjustRightInd w:val="0"/>
              <w:spacing w:line="252" w:lineRule="auto"/>
              <w:jc w:val="left"/>
              <w:rPr>
                <w:rFonts w:cs="Arial"/>
              </w:rPr>
            </w:pPr>
            <w:r w:rsidRPr="00D9752C">
              <w:rPr>
                <w:rFonts w:cs="Arial"/>
              </w:rPr>
              <w:t>07.08.2024</w:t>
            </w:r>
          </w:p>
        </w:tc>
      </w:tr>
      <w:tr w:rsidR="007E649F" w:rsidRPr="00D9752C" w14:paraId="7E87643A" w14:textId="77777777" w:rsidTr="003541B4">
        <w:tc>
          <w:tcPr>
            <w:tcW w:w="2394" w:type="dxa"/>
            <w:tcBorders>
              <w:top w:val="single" w:sz="6" w:space="0" w:color="auto"/>
              <w:left w:val="single" w:sz="6" w:space="0" w:color="auto"/>
              <w:bottom w:val="single" w:sz="6" w:space="0" w:color="auto"/>
              <w:right w:val="single" w:sz="6" w:space="0" w:color="auto"/>
            </w:tcBorders>
          </w:tcPr>
          <w:p w14:paraId="72B1BD28" w14:textId="4C68406E" w:rsidR="007E649F" w:rsidRPr="00D9752C" w:rsidRDefault="007E649F" w:rsidP="007E649F">
            <w:pPr>
              <w:autoSpaceDE w:val="0"/>
              <w:autoSpaceDN w:val="0"/>
              <w:adjustRightInd w:val="0"/>
              <w:spacing w:line="252" w:lineRule="auto"/>
              <w:jc w:val="left"/>
              <w:rPr>
                <w:rFonts w:cs="Arial"/>
              </w:rPr>
            </w:pPr>
            <w:r w:rsidRPr="00D9752C">
              <w:rPr>
                <w:rFonts w:cs="Arial"/>
              </w:rPr>
              <w:t>Section – Type 1 – 2 Bed Mirrored – Parapet</w:t>
            </w:r>
          </w:p>
        </w:tc>
        <w:tc>
          <w:tcPr>
            <w:tcW w:w="2394" w:type="dxa"/>
            <w:tcBorders>
              <w:top w:val="single" w:sz="6" w:space="0" w:color="auto"/>
              <w:left w:val="single" w:sz="6" w:space="0" w:color="auto"/>
              <w:bottom w:val="single" w:sz="6" w:space="0" w:color="auto"/>
              <w:right w:val="single" w:sz="6" w:space="0" w:color="auto"/>
            </w:tcBorders>
          </w:tcPr>
          <w:p w14:paraId="27B2A710" w14:textId="07780B9A" w:rsidR="007E649F" w:rsidRPr="00D9752C" w:rsidRDefault="007E649F" w:rsidP="007E649F">
            <w:pPr>
              <w:autoSpaceDE w:val="0"/>
              <w:autoSpaceDN w:val="0"/>
              <w:adjustRightInd w:val="0"/>
              <w:spacing w:line="252" w:lineRule="auto"/>
              <w:jc w:val="left"/>
              <w:rPr>
                <w:rFonts w:cs="Arial"/>
              </w:rPr>
            </w:pPr>
            <w:r w:rsidRPr="00D9752C">
              <w:rPr>
                <w:rFonts w:cs="Arial"/>
              </w:rPr>
              <w:t>AA3013 (Rev F)</w:t>
            </w:r>
          </w:p>
        </w:tc>
        <w:tc>
          <w:tcPr>
            <w:tcW w:w="2394" w:type="dxa"/>
            <w:tcBorders>
              <w:top w:val="single" w:sz="6" w:space="0" w:color="auto"/>
              <w:left w:val="single" w:sz="6" w:space="0" w:color="auto"/>
              <w:bottom w:val="single" w:sz="6" w:space="0" w:color="auto"/>
              <w:right w:val="single" w:sz="6" w:space="0" w:color="auto"/>
            </w:tcBorders>
          </w:tcPr>
          <w:p w14:paraId="0BBFCA49" w14:textId="7CF7ED34" w:rsidR="007E649F" w:rsidRPr="00D9752C" w:rsidRDefault="007E649F" w:rsidP="007E649F">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57C01235" w14:textId="07BD87FB" w:rsidR="007E649F" w:rsidRPr="00D9752C" w:rsidRDefault="00482647" w:rsidP="007E649F">
            <w:pPr>
              <w:autoSpaceDE w:val="0"/>
              <w:autoSpaceDN w:val="0"/>
              <w:adjustRightInd w:val="0"/>
              <w:spacing w:line="252" w:lineRule="auto"/>
              <w:jc w:val="left"/>
              <w:rPr>
                <w:rFonts w:cs="Arial"/>
              </w:rPr>
            </w:pPr>
            <w:r w:rsidRPr="00D9752C">
              <w:rPr>
                <w:rFonts w:cs="Arial"/>
              </w:rPr>
              <w:t>07.08.2024</w:t>
            </w:r>
          </w:p>
        </w:tc>
      </w:tr>
      <w:tr w:rsidR="007E649F" w:rsidRPr="00D9752C" w14:paraId="0452718B" w14:textId="77777777" w:rsidTr="003541B4">
        <w:tc>
          <w:tcPr>
            <w:tcW w:w="2394" w:type="dxa"/>
            <w:tcBorders>
              <w:top w:val="single" w:sz="6" w:space="0" w:color="auto"/>
              <w:left w:val="single" w:sz="6" w:space="0" w:color="auto"/>
              <w:bottom w:val="single" w:sz="6" w:space="0" w:color="auto"/>
              <w:right w:val="single" w:sz="6" w:space="0" w:color="auto"/>
            </w:tcBorders>
          </w:tcPr>
          <w:p w14:paraId="2392D39D" w14:textId="0F5587F1" w:rsidR="007E649F" w:rsidRPr="00D9752C" w:rsidRDefault="007E649F" w:rsidP="007E649F">
            <w:pPr>
              <w:autoSpaceDE w:val="0"/>
              <w:autoSpaceDN w:val="0"/>
              <w:adjustRightInd w:val="0"/>
              <w:spacing w:line="252" w:lineRule="auto"/>
              <w:jc w:val="left"/>
              <w:rPr>
                <w:rFonts w:cs="Arial"/>
              </w:rPr>
            </w:pPr>
            <w:r w:rsidRPr="00D9752C">
              <w:rPr>
                <w:rFonts w:cs="Arial"/>
              </w:rPr>
              <w:t>General Arrangement Plan – Type 1 Hybrid – 2 Bed / 3 Bed</w:t>
            </w:r>
          </w:p>
        </w:tc>
        <w:tc>
          <w:tcPr>
            <w:tcW w:w="2394" w:type="dxa"/>
            <w:tcBorders>
              <w:top w:val="single" w:sz="6" w:space="0" w:color="auto"/>
              <w:left w:val="single" w:sz="6" w:space="0" w:color="auto"/>
              <w:bottom w:val="single" w:sz="6" w:space="0" w:color="auto"/>
              <w:right w:val="single" w:sz="6" w:space="0" w:color="auto"/>
            </w:tcBorders>
          </w:tcPr>
          <w:p w14:paraId="52CD016E" w14:textId="02224349" w:rsidR="007E649F" w:rsidRPr="00D9752C" w:rsidRDefault="007E649F" w:rsidP="007E649F">
            <w:pPr>
              <w:autoSpaceDE w:val="0"/>
              <w:autoSpaceDN w:val="0"/>
              <w:adjustRightInd w:val="0"/>
              <w:spacing w:line="252" w:lineRule="auto"/>
              <w:jc w:val="left"/>
              <w:rPr>
                <w:rFonts w:cs="Arial"/>
              </w:rPr>
            </w:pPr>
            <w:r w:rsidRPr="00D9752C">
              <w:rPr>
                <w:rFonts w:cs="Arial"/>
              </w:rPr>
              <w:t>AA1218 (Rev G)</w:t>
            </w:r>
          </w:p>
        </w:tc>
        <w:tc>
          <w:tcPr>
            <w:tcW w:w="2394" w:type="dxa"/>
            <w:tcBorders>
              <w:top w:val="single" w:sz="6" w:space="0" w:color="auto"/>
              <w:left w:val="single" w:sz="6" w:space="0" w:color="auto"/>
              <w:bottom w:val="single" w:sz="6" w:space="0" w:color="auto"/>
              <w:right w:val="single" w:sz="6" w:space="0" w:color="auto"/>
            </w:tcBorders>
          </w:tcPr>
          <w:p w14:paraId="1DBCB92C" w14:textId="4E53D57B" w:rsidR="007E649F" w:rsidRPr="00D9752C" w:rsidRDefault="007E649F" w:rsidP="007E649F">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6C188926" w14:textId="3E9924F1" w:rsidR="007E649F" w:rsidRPr="00D9752C" w:rsidRDefault="00482647" w:rsidP="007E649F">
            <w:pPr>
              <w:autoSpaceDE w:val="0"/>
              <w:autoSpaceDN w:val="0"/>
              <w:adjustRightInd w:val="0"/>
              <w:spacing w:line="252" w:lineRule="auto"/>
              <w:jc w:val="left"/>
              <w:rPr>
                <w:rFonts w:cs="Arial"/>
              </w:rPr>
            </w:pPr>
            <w:r w:rsidRPr="00D9752C">
              <w:rPr>
                <w:rFonts w:cs="Arial"/>
              </w:rPr>
              <w:t>23.05.2025</w:t>
            </w:r>
          </w:p>
        </w:tc>
      </w:tr>
      <w:tr w:rsidR="00482647" w:rsidRPr="00D9752C" w14:paraId="5353748D" w14:textId="77777777" w:rsidTr="003541B4">
        <w:tc>
          <w:tcPr>
            <w:tcW w:w="2394" w:type="dxa"/>
            <w:tcBorders>
              <w:top w:val="single" w:sz="6" w:space="0" w:color="auto"/>
              <w:left w:val="single" w:sz="6" w:space="0" w:color="auto"/>
              <w:bottom w:val="single" w:sz="6" w:space="0" w:color="auto"/>
              <w:right w:val="single" w:sz="6" w:space="0" w:color="auto"/>
            </w:tcBorders>
          </w:tcPr>
          <w:p w14:paraId="41636CEF" w14:textId="77FE3861" w:rsidR="00482647" w:rsidRPr="00D9752C" w:rsidRDefault="00482647" w:rsidP="00482647">
            <w:pPr>
              <w:autoSpaceDE w:val="0"/>
              <w:autoSpaceDN w:val="0"/>
              <w:adjustRightInd w:val="0"/>
              <w:spacing w:line="252" w:lineRule="auto"/>
              <w:jc w:val="left"/>
              <w:rPr>
                <w:rFonts w:cs="Arial"/>
              </w:rPr>
            </w:pPr>
            <w:r w:rsidRPr="00D9752C">
              <w:rPr>
                <w:rFonts w:cs="Arial"/>
              </w:rPr>
              <w:t>Roof Plan – Type 1 Hybrid – 2 Bed / 3 Bed</w:t>
            </w:r>
          </w:p>
        </w:tc>
        <w:tc>
          <w:tcPr>
            <w:tcW w:w="2394" w:type="dxa"/>
            <w:tcBorders>
              <w:top w:val="single" w:sz="6" w:space="0" w:color="auto"/>
              <w:left w:val="single" w:sz="6" w:space="0" w:color="auto"/>
              <w:bottom w:val="single" w:sz="6" w:space="0" w:color="auto"/>
              <w:right w:val="single" w:sz="6" w:space="0" w:color="auto"/>
            </w:tcBorders>
          </w:tcPr>
          <w:p w14:paraId="1E56D1D6" w14:textId="6820B76A" w:rsidR="00482647" w:rsidRPr="00D9752C" w:rsidRDefault="00482647" w:rsidP="00482647">
            <w:pPr>
              <w:autoSpaceDE w:val="0"/>
              <w:autoSpaceDN w:val="0"/>
              <w:adjustRightInd w:val="0"/>
              <w:spacing w:line="252" w:lineRule="auto"/>
              <w:jc w:val="left"/>
              <w:rPr>
                <w:rFonts w:cs="Arial"/>
              </w:rPr>
            </w:pPr>
            <w:r w:rsidRPr="00D9752C">
              <w:rPr>
                <w:rFonts w:cs="Arial"/>
              </w:rPr>
              <w:t>AA1819 (Rev C)</w:t>
            </w:r>
          </w:p>
        </w:tc>
        <w:tc>
          <w:tcPr>
            <w:tcW w:w="2394" w:type="dxa"/>
            <w:tcBorders>
              <w:top w:val="single" w:sz="6" w:space="0" w:color="auto"/>
              <w:left w:val="single" w:sz="6" w:space="0" w:color="auto"/>
              <w:bottom w:val="single" w:sz="6" w:space="0" w:color="auto"/>
              <w:right w:val="single" w:sz="6" w:space="0" w:color="auto"/>
            </w:tcBorders>
          </w:tcPr>
          <w:p w14:paraId="03BCBD63" w14:textId="0131B79D" w:rsidR="00482647" w:rsidRPr="00D9752C" w:rsidRDefault="00482647" w:rsidP="00482647">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7ABA2CBE" w14:textId="5E52C4B8" w:rsidR="00482647" w:rsidRPr="00D9752C" w:rsidRDefault="00482647" w:rsidP="00482647">
            <w:pPr>
              <w:autoSpaceDE w:val="0"/>
              <w:autoSpaceDN w:val="0"/>
              <w:adjustRightInd w:val="0"/>
              <w:spacing w:line="252" w:lineRule="auto"/>
              <w:jc w:val="left"/>
              <w:rPr>
                <w:rFonts w:cs="Arial"/>
              </w:rPr>
            </w:pPr>
            <w:r w:rsidRPr="00D9752C">
              <w:rPr>
                <w:rFonts w:cs="Arial"/>
              </w:rPr>
              <w:t>07.08.2024</w:t>
            </w:r>
          </w:p>
        </w:tc>
      </w:tr>
      <w:tr w:rsidR="00482647" w:rsidRPr="00D9752C" w14:paraId="3BEE8540" w14:textId="77777777" w:rsidTr="003541B4">
        <w:tc>
          <w:tcPr>
            <w:tcW w:w="2394" w:type="dxa"/>
            <w:tcBorders>
              <w:top w:val="single" w:sz="6" w:space="0" w:color="auto"/>
              <w:left w:val="single" w:sz="6" w:space="0" w:color="auto"/>
              <w:bottom w:val="single" w:sz="6" w:space="0" w:color="auto"/>
              <w:right w:val="single" w:sz="6" w:space="0" w:color="auto"/>
            </w:tcBorders>
          </w:tcPr>
          <w:p w14:paraId="4A15C9C6" w14:textId="10AF1D34" w:rsidR="00482647" w:rsidRPr="00D9752C" w:rsidRDefault="00482647" w:rsidP="00482647">
            <w:pPr>
              <w:autoSpaceDE w:val="0"/>
              <w:autoSpaceDN w:val="0"/>
              <w:adjustRightInd w:val="0"/>
              <w:spacing w:line="252" w:lineRule="auto"/>
              <w:jc w:val="left"/>
              <w:rPr>
                <w:rFonts w:cs="Arial"/>
              </w:rPr>
            </w:pPr>
            <w:r w:rsidRPr="00D9752C">
              <w:rPr>
                <w:rFonts w:cs="Arial"/>
              </w:rPr>
              <w:t>Elevation – Type 1 Hybrid – 2 Bed / 3 Bed</w:t>
            </w:r>
          </w:p>
        </w:tc>
        <w:tc>
          <w:tcPr>
            <w:tcW w:w="2394" w:type="dxa"/>
            <w:tcBorders>
              <w:top w:val="single" w:sz="6" w:space="0" w:color="auto"/>
              <w:left w:val="single" w:sz="6" w:space="0" w:color="auto"/>
              <w:bottom w:val="single" w:sz="6" w:space="0" w:color="auto"/>
              <w:right w:val="single" w:sz="6" w:space="0" w:color="auto"/>
            </w:tcBorders>
          </w:tcPr>
          <w:p w14:paraId="40EA9AF4" w14:textId="2482FEB8" w:rsidR="00482647" w:rsidRPr="00D9752C" w:rsidRDefault="00482647" w:rsidP="00482647">
            <w:pPr>
              <w:autoSpaceDE w:val="0"/>
              <w:autoSpaceDN w:val="0"/>
              <w:adjustRightInd w:val="0"/>
              <w:spacing w:line="252" w:lineRule="auto"/>
              <w:jc w:val="left"/>
              <w:rPr>
                <w:rFonts w:cs="Arial"/>
              </w:rPr>
            </w:pPr>
            <w:r w:rsidRPr="00D9752C">
              <w:rPr>
                <w:rFonts w:cs="Arial"/>
              </w:rPr>
              <w:t>AA2019 (Rev C)</w:t>
            </w:r>
          </w:p>
        </w:tc>
        <w:tc>
          <w:tcPr>
            <w:tcW w:w="2394" w:type="dxa"/>
            <w:tcBorders>
              <w:top w:val="single" w:sz="6" w:space="0" w:color="auto"/>
              <w:left w:val="single" w:sz="6" w:space="0" w:color="auto"/>
              <w:bottom w:val="single" w:sz="6" w:space="0" w:color="auto"/>
              <w:right w:val="single" w:sz="6" w:space="0" w:color="auto"/>
            </w:tcBorders>
          </w:tcPr>
          <w:p w14:paraId="03475D4F" w14:textId="6B5DB309" w:rsidR="00482647" w:rsidRPr="00D9752C" w:rsidRDefault="00482647" w:rsidP="00482647">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63D34AEE" w14:textId="2851A9AD" w:rsidR="00482647" w:rsidRPr="00D9752C" w:rsidRDefault="00482647" w:rsidP="00482647">
            <w:pPr>
              <w:autoSpaceDE w:val="0"/>
              <w:autoSpaceDN w:val="0"/>
              <w:adjustRightInd w:val="0"/>
              <w:spacing w:line="252" w:lineRule="auto"/>
              <w:jc w:val="left"/>
              <w:rPr>
                <w:rFonts w:cs="Arial"/>
              </w:rPr>
            </w:pPr>
            <w:r w:rsidRPr="00D9752C">
              <w:rPr>
                <w:rFonts w:cs="Arial"/>
              </w:rPr>
              <w:t>07.08.2024</w:t>
            </w:r>
          </w:p>
        </w:tc>
      </w:tr>
      <w:tr w:rsidR="00482647" w:rsidRPr="00D9752C" w14:paraId="48730583" w14:textId="77777777" w:rsidTr="003541B4">
        <w:tc>
          <w:tcPr>
            <w:tcW w:w="2394" w:type="dxa"/>
            <w:tcBorders>
              <w:top w:val="single" w:sz="6" w:space="0" w:color="auto"/>
              <w:left w:val="single" w:sz="6" w:space="0" w:color="auto"/>
              <w:bottom w:val="single" w:sz="6" w:space="0" w:color="auto"/>
              <w:right w:val="single" w:sz="6" w:space="0" w:color="auto"/>
            </w:tcBorders>
          </w:tcPr>
          <w:p w14:paraId="78C1ACEA" w14:textId="0382AE09" w:rsidR="00482647" w:rsidRPr="00D9752C" w:rsidRDefault="00482647" w:rsidP="00482647">
            <w:pPr>
              <w:autoSpaceDE w:val="0"/>
              <w:autoSpaceDN w:val="0"/>
              <w:adjustRightInd w:val="0"/>
              <w:spacing w:line="252" w:lineRule="auto"/>
              <w:jc w:val="left"/>
              <w:rPr>
                <w:rFonts w:cs="Arial"/>
              </w:rPr>
            </w:pPr>
            <w:r w:rsidRPr="00D9752C">
              <w:rPr>
                <w:rFonts w:cs="Arial"/>
              </w:rPr>
              <w:t>Section – Type 1 Hybrid – 2 Bed / 3 Bed</w:t>
            </w:r>
          </w:p>
        </w:tc>
        <w:tc>
          <w:tcPr>
            <w:tcW w:w="2394" w:type="dxa"/>
            <w:tcBorders>
              <w:top w:val="single" w:sz="6" w:space="0" w:color="auto"/>
              <w:left w:val="single" w:sz="6" w:space="0" w:color="auto"/>
              <w:bottom w:val="single" w:sz="6" w:space="0" w:color="auto"/>
              <w:right w:val="single" w:sz="6" w:space="0" w:color="auto"/>
            </w:tcBorders>
          </w:tcPr>
          <w:p w14:paraId="391394A1" w14:textId="24A3B413" w:rsidR="00482647" w:rsidRPr="00D9752C" w:rsidRDefault="00482647" w:rsidP="00482647">
            <w:pPr>
              <w:autoSpaceDE w:val="0"/>
              <w:autoSpaceDN w:val="0"/>
              <w:adjustRightInd w:val="0"/>
              <w:spacing w:line="252" w:lineRule="auto"/>
              <w:jc w:val="left"/>
              <w:rPr>
                <w:rFonts w:cs="Arial"/>
              </w:rPr>
            </w:pPr>
            <w:r w:rsidRPr="00D9752C">
              <w:rPr>
                <w:rFonts w:cs="Arial"/>
              </w:rPr>
              <w:t>AA3019 (Rev C)</w:t>
            </w:r>
          </w:p>
        </w:tc>
        <w:tc>
          <w:tcPr>
            <w:tcW w:w="2394" w:type="dxa"/>
            <w:tcBorders>
              <w:top w:val="single" w:sz="6" w:space="0" w:color="auto"/>
              <w:left w:val="single" w:sz="6" w:space="0" w:color="auto"/>
              <w:bottom w:val="single" w:sz="6" w:space="0" w:color="auto"/>
              <w:right w:val="single" w:sz="6" w:space="0" w:color="auto"/>
            </w:tcBorders>
          </w:tcPr>
          <w:p w14:paraId="3F39B5A3" w14:textId="04AA5889" w:rsidR="00482647" w:rsidRPr="00D9752C" w:rsidRDefault="00482647" w:rsidP="00482647">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23F9FD31" w14:textId="5FE71BBA" w:rsidR="00482647" w:rsidRPr="00D9752C" w:rsidRDefault="00482647" w:rsidP="00482647">
            <w:pPr>
              <w:autoSpaceDE w:val="0"/>
              <w:autoSpaceDN w:val="0"/>
              <w:adjustRightInd w:val="0"/>
              <w:spacing w:line="252" w:lineRule="auto"/>
              <w:jc w:val="left"/>
              <w:rPr>
                <w:rFonts w:cs="Arial"/>
              </w:rPr>
            </w:pPr>
            <w:r w:rsidRPr="00D9752C">
              <w:rPr>
                <w:rFonts w:cs="Arial"/>
              </w:rPr>
              <w:t>07.08.2024</w:t>
            </w:r>
          </w:p>
        </w:tc>
      </w:tr>
      <w:tr w:rsidR="007E649F" w:rsidRPr="00D9752C" w14:paraId="6494C51B" w14:textId="77777777" w:rsidTr="003541B4">
        <w:tc>
          <w:tcPr>
            <w:tcW w:w="2394" w:type="dxa"/>
            <w:tcBorders>
              <w:top w:val="single" w:sz="6" w:space="0" w:color="auto"/>
              <w:left w:val="single" w:sz="6" w:space="0" w:color="auto"/>
              <w:bottom w:val="single" w:sz="6" w:space="0" w:color="auto"/>
              <w:right w:val="single" w:sz="6" w:space="0" w:color="auto"/>
            </w:tcBorders>
          </w:tcPr>
          <w:p w14:paraId="7FA73BB7" w14:textId="78B5F7B6" w:rsidR="007E649F" w:rsidRPr="00D9752C" w:rsidRDefault="007E649F" w:rsidP="007E649F">
            <w:pPr>
              <w:autoSpaceDE w:val="0"/>
              <w:autoSpaceDN w:val="0"/>
              <w:adjustRightInd w:val="0"/>
              <w:spacing w:line="252" w:lineRule="auto"/>
              <w:jc w:val="left"/>
              <w:rPr>
                <w:rFonts w:cs="Arial"/>
              </w:rPr>
            </w:pPr>
            <w:r w:rsidRPr="00D9752C">
              <w:rPr>
                <w:rFonts w:cs="Arial"/>
              </w:rPr>
              <w:t>General Arrangement Plan – Type 3 – 2 Bed Mirrored</w:t>
            </w:r>
          </w:p>
        </w:tc>
        <w:tc>
          <w:tcPr>
            <w:tcW w:w="2394" w:type="dxa"/>
            <w:tcBorders>
              <w:top w:val="single" w:sz="6" w:space="0" w:color="auto"/>
              <w:left w:val="single" w:sz="6" w:space="0" w:color="auto"/>
              <w:bottom w:val="single" w:sz="6" w:space="0" w:color="auto"/>
              <w:right w:val="single" w:sz="6" w:space="0" w:color="auto"/>
            </w:tcBorders>
          </w:tcPr>
          <w:p w14:paraId="4DAAE679" w14:textId="067EAB7F" w:rsidR="007E649F" w:rsidRPr="00D9752C" w:rsidRDefault="007E649F" w:rsidP="007E649F">
            <w:pPr>
              <w:autoSpaceDE w:val="0"/>
              <w:autoSpaceDN w:val="0"/>
              <w:adjustRightInd w:val="0"/>
              <w:spacing w:line="252" w:lineRule="auto"/>
              <w:jc w:val="left"/>
              <w:rPr>
                <w:rFonts w:cs="Arial"/>
              </w:rPr>
            </w:pPr>
            <w:r w:rsidRPr="00D9752C">
              <w:rPr>
                <w:rFonts w:cs="Arial"/>
              </w:rPr>
              <w:t>AA1234 (Rev G)</w:t>
            </w:r>
          </w:p>
        </w:tc>
        <w:tc>
          <w:tcPr>
            <w:tcW w:w="2394" w:type="dxa"/>
            <w:tcBorders>
              <w:top w:val="single" w:sz="6" w:space="0" w:color="auto"/>
              <w:left w:val="single" w:sz="6" w:space="0" w:color="auto"/>
              <w:bottom w:val="single" w:sz="6" w:space="0" w:color="auto"/>
              <w:right w:val="single" w:sz="6" w:space="0" w:color="auto"/>
            </w:tcBorders>
          </w:tcPr>
          <w:p w14:paraId="305887B3" w14:textId="16132CF4" w:rsidR="007E649F" w:rsidRPr="00D9752C" w:rsidRDefault="007E649F" w:rsidP="007E649F">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4F5AAC67" w14:textId="142AF79D" w:rsidR="007E649F" w:rsidRPr="00D9752C" w:rsidRDefault="00482647" w:rsidP="007E649F">
            <w:pPr>
              <w:autoSpaceDE w:val="0"/>
              <w:autoSpaceDN w:val="0"/>
              <w:adjustRightInd w:val="0"/>
              <w:spacing w:line="252" w:lineRule="auto"/>
              <w:jc w:val="left"/>
              <w:rPr>
                <w:rFonts w:cs="Arial"/>
              </w:rPr>
            </w:pPr>
            <w:r w:rsidRPr="00D9752C">
              <w:rPr>
                <w:rFonts w:cs="Arial"/>
              </w:rPr>
              <w:t>23.05.2025</w:t>
            </w:r>
          </w:p>
        </w:tc>
      </w:tr>
      <w:tr w:rsidR="00482647" w:rsidRPr="00D9752C" w14:paraId="0002854C" w14:textId="77777777" w:rsidTr="003541B4">
        <w:tc>
          <w:tcPr>
            <w:tcW w:w="2394" w:type="dxa"/>
            <w:tcBorders>
              <w:top w:val="single" w:sz="6" w:space="0" w:color="auto"/>
              <w:left w:val="single" w:sz="6" w:space="0" w:color="auto"/>
              <w:bottom w:val="single" w:sz="6" w:space="0" w:color="auto"/>
              <w:right w:val="single" w:sz="6" w:space="0" w:color="auto"/>
            </w:tcBorders>
          </w:tcPr>
          <w:p w14:paraId="3A5A86E8" w14:textId="77ECFF71" w:rsidR="00482647" w:rsidRPr="00D9752C" w:rsidRDefault="00482647" w:rsidP="00482647">
            <w:pPr>
              <w:autoSpaceDE w:val="0"/>
              <w:autoSpaceDN w:val="0"/>
              <w:adjustRightInd w:val="0"/>
              <w:spacing w:line="252" w:lineRule="auto"/>
              <w:jc w:val="left"/>
              <w:rPr>
                <w:rFonts w:cs="Arial"/>
              </w:rPr>
            </w:pPr>
            <w:r w:rsidRPr="00D9752C">
              <w:rPr>
                <w:rFonts w:cs="Arial"/>
              </w:rPr>
              <w:t>Roof Plan – Type 3 – 2 Bed Mirrored - Gable</w:t>
            </w:r>
          </w:p>
        </w:tc>
        <w:tc>
          <w:tcPr>
            <w:tcW w:w="2394" w:type="dxa"/>
            <w:tcBorders>
              <w:top w:val="single" w:sz="6" w:space="0" w:color="auto"/>
              <w:left w:val="single" w:sz="6" w:space="0" w:color="auto"/>
              <w:bottom w:val="single" w:sz="6" w:space="0" w:color="auto"/>
              <w:right w:val="single" w:sz="6" w:space="0" w:color="auto"/>
            </w:tcBorders>
          </w:tcPr>
          <w:p w14:paraId="3DF653EA" w14:textId="1E9B1A56" w:rsidR="00482647" w:rsidRPr="00D9752C" w:rsidRDefault="00482647" w:rsidP="00482647">
            <w:pPr>
              <w:autoSpaceDE w:val="0"/>
              <w:autoSpaceDN w:val="0"/>
              <w:adjustRightInd w:val="0"/>
              <w:spacing w:line="252" w:lineRule="auto"/>
              <w:jc w:val="left"/>
              <w:rPr>
                <w:rFonts w:cs="Arial"/>
              </w:rPr>
            </w:pPr>
            <w:r w:rsidRPr="00D9752C">
              <w:rPr>
                <w:rFonts w:cs="Arial"/>
              </w:rPr>
              <w:t>AA1836 (Rev F)</w:t>
            </w:r>
          </w:p>
        </w:tc>
        <w:tc>
          <w:tcPr>
            <w:tcW w:w="2394" w:type="dxa"/>
            <w:tcBorders>
              <w:top w:val="single" w:sz="6" w:space="0" w:color="auto"/>
              <w:left w:val="single" w:sz="6" w:space="0" w:color="auto"/>
              <w:bottom w:val="single" w:sz="6" w:space="0" w:color="auto"/>
              <w:right w:val="single" w:sz="6" w:space="0" w:color="auto"/>
            </w:tcBorders>
          </w:tcPr>
          <w:p w14:paraId="2DFE057C" w14:textId="78B0546B" w:rsidR="00482647" w:rsidRPr="00D9752C" w:rsidRDefault="00482647" w:rsidP="00482647">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052538D9" w14:textId="242C43BB" w:rsidR="00482647" w:rsidRPr="00D9752C" w:rsidRDefault="00482647" w:rsidP="00482647">
            <w:pPr>
              <w:autoSpaceDE w:val="0"/>
              <w:autoSpaceDN w:val="0"/>
              <w:adjustRightInd w:val="0"/>
              <w:spacing w:line="252" w:lineRule="auto"/>
              <w:jc w:val="left"/>
              <w:rPr>
                <w:rFonts w:cs="Arial"/>
              </w:rPr>
            </w:pPr>
            <w:r w:rsidRPr="00D9752C">
              <w:rPr>
                <w:rFonts w:cs="Arial"/>
              </w:rPr>
              <w:t>07.08.2024</w:t>
            </w:r>
          </w:p>
        </w:tc>
      </w:tr>
      <w:tr w:rsidR="00482647" w:rsidRPr="00D9752C" w14:paraId="11C6AA3D" w14:textId="77777777" w:rsidTr="003541B4">
        <w:tc>
          <w:tcPr>
            <w:tcW w:w="2394" w:type="dxa"/>
            <w:tcBorders>
              <w:top w:val="single" w:sz="6" w:space="0" w:color="auto"/>
              <w:left w:val="single" w:sz="6" w:space="0" w:color="auto"/>
              <w:bottom w:val="single" w:sz="6" w:space="0" w:color="auto"/>
              <w:right w:val="single" w:sz="6" w:space="0" w:color="auto"/>
            </w:tcBorders>
          </w:tcPr>
          <w:p w14:paraId="040865F0" w14:textId="5A109BD8" w:rsidR="00482647" w:rsidRPr="00D9752C" w:rsidRDefault="00482647" w:rsidP="00482647">
            <w:pPr>
              <w:autoSpaceDE w:val="0"/>
              <w:autoSpaceDN w:val="0"/>
              <w:adjustRightInd w:val="0"/>
              <w:spacing w:line="252" w:lineRule="auto"/>
              <w:jc w:val="left"/>
              <w:rPr>
                <w:rFonts w:cs="Arial"/>
              </w:rPr>
            </w:pPr>
            <w:r w:rsidRPr="00D9752C">
              <w:rPr>
                <w:rFonts w:cs="Arial"/>
              </w:rPr>
              <w:t>Elevation – Type 3 – 2 Bed Mirrored - Gable</w:t>
            </w:r>
          </w:p>
        </w:tc>
        <w:tc>
          <w:tcPr>
            <w:tcW w:w="2394" w:type="dxa"/>
            <w:tcBorders>
              <w:top w:val="single" w:sz="6" w:space="0" w:color="auto"/>
              <w:left w:val="single" w:sz="6" w:space="0" w:color="auto"/>
              <w:bottom w:val="single" w:sz="6" w:space="0" w:color="auto"/>
              <w:right w:val="single" w:sz="6" w:space="0" w:color="auto"/>
            </w:tcBorders>
          </w:tcPr>
          <w:p w14:paraId="513B5751" w14:textId="48711801" w:rsidR="00482647" w:rsidRPr="00D9752C" w:rsidRDefault="00482647" w:rsidP="00482647">
            <w:pPr>
              <w:autoSpaceDE w:val="0"/>
              <w:autoSpaceDN w:val="0"/>
              <w:adjustRightInd w:val="0"/>
              <w:spacing w:line="252" w:lineRule="auto"/>
              <w:jc w:val="left"/>
              <w:rPr>
                <w:rFonts w:cs="Arial"/>
              </w:rPr>
            </w:pPr>
            <w:r w:rsidRPr="00D9752C">
              <w:rPr>
                <w:rFonts w:cs="Arial"/>
              </w:rPr>
              <w:t>AA2036 (Rev F)</w:t>
            </w:r>
          </w:p>
        </w:tc>
        <w:tc>
          <w:tcPr>
            <w:tcW w:w="2394" w:type="dxa"/>
            <w:tcBorders>
              <w:top w:val="single" w:sz="6" w:space="0" w:color="auto"/>
              <w:left w:val="single" w:sz="6" w:space="0" w:color="auto"/>
              <w:bottom w:val="single" w:sz="6" w:space="0" w:color="auto"/>
              <w:right w:val="single" w:sz="6" w:space="0" w:color="auto"/>
            </w:tcBorders>
          </w:tcPr>
          <w:p w14:paraId="6C91A1EE" w14:textId="1FA38D86" w:rsidR="00482647" w:rsidRPr="00D9752C" w:rsidRDefault="00482647" w:rsidP="00482647">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29FE09B2" w14:textId="512F108F" w:rsidR="00482647" w:rsidRPr="00D9752C" w:rsidRDefault="00482647" w:rsidP="00482647">
            <w:pPr>
              <w:autoSpaceDE w:val="0"/>
              <w:autoSpaceDN w:val="0"/>
              <w:adjustRightInd w:val="0"/>
              <w:spacing w:line="252" w:lineRule="auto"/>
              <w:jc w:val="left"/>
              <w:rPr>
                <w:rFonts w:cs="Arial"/>
              </w:rPr>
            </w:pPr>
            <w:r w:rsidRPr="00D9752C">
              <w:rPr>
                <w:rFonts w:cs="Arial"/>
              </w:rPr>
              <w:t>07.08.2024</w:t>
            </w:r>
          </w:p>
        </w:tc>
      </w:tr>
      <w:tr w:rsidR="007E649F" w:rsidRPr="00D9752C" w14:paraId="512B0CF8" w14:textId="77777777" w:rsidTr="003541B4">
        <w:tc>
          <w:tcPr>
            <w:tcW w:w="2394" w:type="dxa"/>
            <w:tcBorders>
              <w:top w:val="single" w:sz="6" w:space="0" w:color="auto"/>
              <w:left w:val="single" w:sz="6" w:space="0" w:color="auto"/>
              <w:bottom w:val="single" w:sz="6" w:space="0" w:color="auto"/>
              <w:right w:val="single" w:sz="6" w:space="0" w:color="auto"/>
            </w:tcBorders>
          </w:tcPr>
          <w:p w14:paraId="0D7D9EF6" w14:textId="4A3788CE" w:rsidR="007E649F" w:rsidRPr="00D9752C" w:rsidRDefault="007E649F" w:rsidP="007E649F">
            <w:pPr>
              <w:autoSpaceDE w:val="0"/>
              <w:autoSpaceDN w:val="0"/>
              <w:adjustRightInd w:val="0"/>
              <w:spacing w:line="252" w:lineRule="auto"/>
              <w:jc w:val="left"/>
              <w:rPr>
                <w:rFonts w:cs="Arial"/>
              </w:rPr>
            </w:pPr>
            <w:r w:rsidRPr="00D9752C">
              <w:rPr>
                <w:rFonts w:cs="Arial"/>
              </w:rPr>
              <w:t>Section – Type 3 – 2 Bed Mirrored - Gable</w:t>
            </w:r>
          </w:p>
        </w:tc>
        <w:tc>
          <w:tcPr>
            <w:tcW w:w="2394" w:type="dxa"/>
            <w:tcBorders>
              <w:top w:val="single" w:sz="6" w:space="0" w:color="auto"/>
              <w:left w:val="single" w:sz="6" w:space="0" w:color="auto"/>
              <w:bottom w:val="single" w:sz="6" w:space="0" w:color="auto"/>
              <w:right w:val="single" w:sz="6" w:space="0" w:color="auto"/>
            </w:tcBorders>
          </w:tcPr>
          <w:p w14:paraId="2747EAB5" w14:textId="4BF70A6E" w:rsidR="007E649F" w:rsidRPr="00D9752C" w:rsidRDefault="007E649F" w:rsidP="007E649F">
            <w:pPr>
              <w:autoSpaceDE w:val="0"/>
              <w:autoSpaceDN w:val="0"/>
              <w:adjustRightInd w:val="0"/>
              <w:spacing w:line="252" w:lineRule="auto"/>
              <w:jc w:val="left"/>
              <w:rPr>
                <w:rFonts w:cs="Arial"/>
              </w:rPr>
            </w:pPr>
            <w:r w:rsidRPr="00D9752C">
              <w:rPr>
                <w:rFonts w:cs="Arial"/>
              </w:rPr>
              <w:t>AA3036 (Rev F)</w:t>
            </w:r>
          </w:p>
        </w:tc>
        <w:tc>
          <w:tcPr>
            <w:tcW w:w="2394" w:type="dxa"/>
            <w:tcBorders>
              <w:top w:val="single" w:sz="6" w:space="0" w:color="auto"/>
              <w:left w:val="single" w:sz="6" w:space="0" w:color="auto"/>
              <w:bottom w:val="single" w:sz="6" w:space="0" w:color="auto"/>
              <w:right w:val="single" w:sz="6" w:space="0" w:color="auto"/>
            </w:tcBorders>
          </w:tcPr>
          <w:p w14:paraId="0D03E318" w14:textId="607922DF" w:rsidR="007E649F" w:rsidRPr="00D9752C" w:rsidRDefault="007E649F" w:rsidP="007E649F">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692BD22E" w14:textId="159B1D90" w:rsidR="007E649F" w:rsidRPr="00D9752C" w:rsidRDefault="00482647" w:rsidP="007E649F">
            <w:pPr>
              <w:autoSpaceDE w:val="0"/>
              <w:autoSpaceDN w:val="0"/>
              <w:adjustRightInd w:val="0"/>
              <w:spacing w:line="252" w:lineRule="auto"/>
              <w:jc w:val="left"/>
              <w:rPr>
                <w:rFonts w:cs="Arial"/>
              </w:rPr>
            </w:pPr>
            <w:r w:rsidRPr="00D9752C">
              <w:rPr>
                <w:rFonts w:cs="Arial"/>
              </w:rPr>
              <w:t>07.08.2024</w:t>
            </w:r>
          </w:p>
        </w:tc>
      </w:tr>
      <w:tr w:rsidR="007E649F" w:rsidRPr="00D9752C" w14:paraId="68E1D72B" w14:textId="77777777" w:rsidTr="003541B4">
        <w:tc>
          <w:tcPr>
            <w:tcW w:w="2394" w:type="dxa"/>
            <w:tcBorders>
              <w:top w:val="single" w:sz="6" w:space="0" w:color="auto"/>
              <w:left w:val="single" w:sz="6" w:space="0" w:color="auto"/>
              <w:bottom w:val="single" w:sz="6" w:space="0" w:color="auto"/>
              <w:right w:val="single" w:sz="6" w:space="0" w:color="auto"/>
            </w:tcBorders>
          </w:tcPr>
          <w:p w14:paraId="7B9D7343" w14:textId="732BA7A5" w:rsidR="007E649F" w:rsidRPr="00D9752C" w:rsidRDefault="007E649F" w:rsidP="007E649F">
            <w:pPr>
              <w:autoSpaceDE w:val="0"/>
              <w:autoSpaceDN w:val="0"/>
              <w:adjustRightInd w:val="0"/>
              <w:spacing w:line="252" w:lineRule="auto"/>
              <w:jc w:val="left"/>
              <w:rPr>
                <w:rFonts w:cs="Arial"/>
              </w:rPr>
            </w:pPr>
            <w:r w:rsidRPr="00D9752C">
              <w:rPr>
                <w:rFonts w:cs="Arial"/>
              </w:rPr>
              <w:t>General Arrangement Plan – Type 4 – 3 Bed</w:t>
            </w:r>
          </w:p>
        </w:tc>
        <w:tc>
          <w:tcPr>
            <w:tcW w:w="2394" w:type="dxa"/>
            <w:tcBorders>
              <w:top w:val="single" w:sz="6" w:space="0" w:color="auto"/>
              <w:left w:val="single" w:sz="6" w:space="0" w:color="auto"/>
              <w:bottom w:val="single" w:sz="6" w:space="0" w:color="auto"/>
              <w:right w:val="single" w:sz="6" w:space="0" w:color="auto"/>
            </w:tcBorders>
          </w:tcPr>
          <w:p w14:paraId="625BC421" w14:textId="0ED1B8D0" w:rsidR="007E649F" w:rsidRPr="00D9752C" w:rsidRDefault="007E649F" w:rsidP="007E649F">
            <w:pPr>
              <w:autoSpaceDE w:val="0"/>
              <w:autoSpaceDN w:val="0"/>
              <w:adjustRightInd w:val="0"/>
              <w:spacing w:line="252" w:lineRule="auto"/>
              <w:jc w:val="left"/>
              <w:rPr>
                <w:rFonts w:cs="Arial"/>
              </w:rPr>
            </w:pPr>
            <w:r w:rsidRPr="00D9752C">
              <w:rPr>
                <w:rFonts w:cs="Arial"/>
              </w:rPr>
              <w:t>AA1258 (Rev G)</w:t>
            </w:r>
          </w:p>
        </w:tc>
        <w:tc>
          <w:tcPr>
            <w:tcW w:w="2394" w:type="dxa"/>
            <w:tcBorders>
              <w:top w:val="single" w:sz="6" w:space="0" w:color="auto"/>
              <w:left w:val="single" w:sz="6" w:space="0" w:color="auto"/>
              <w:bottom w:val="single" w:sz="6" w:space="0" w:color="auto"/>
              <w:right w:val="single" w:sz="6" w:space="0" w:color="auto"/>
            </w:tcBorders>
          </w:tcPr>
          <w:p w14:paraId="75800A50" w14:textId="223BB302" w:rsidR="007E649F" w:rsidRPr="00D9752C" w:rsidRDefault="007E649F" w:rsidP="007E649F">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4C18A795" w14:textId="678766FE" w:rsidR="007E649F" w:rsidRPr="00D9752C" w:rsidRDefault="00482647" w:rsidP="007E649F">
            <w:pPr>
              <w:autoSpaceDE w:val="0"/>
              <w:autoSpaceDN w:val="0"/>
              <w:adjustRightInd w:val="0"/>
              <w:spacing w:line="252" w:lineRule="auto"/>
              <w:jc w:val="left"/>
              <w:rPr>
                <w:rFonts w:cs="Arial"/>
              </w:rPr>
            </w:pPr>
            <w:r w:rsidRPr="00D9752C">
              <w:rPr>
                <w:rFonts w:cs="Arial"/>
              </w:rPr>
              <w:t>23.05.2025</w:t>
            </w:r>
          </w:p>
        </w:tc>
      </w:tr>
      <w:tr w:rsidR="00482647" w:rsidRPr="00D9752C" w14:paraId="46CEA5EB" w14:textId="77777777" w:rsidTr="003541B4">
        <w:tc>
          <w:tcPr>
            <w:tcW w:w="2394" w:type="dxa"/>
            <w:tcBorders>
              <w:top w:val="single" w:sz="6" w:space="0" w:color="auto"/>
              <w:left w:val="single" w:sz="6" w:space="0" w:color="auto"/>
              <w:bottom w:val="single" w:sz="6" w:space="0" w:color="auto"/>
              <w:right w:val="single" w:sz="6" w:space="0" w:color="auto"/>
            </w:tcBorders>
          </w:tcPr>
          <w:p w14:paraId="72CF7834" w14:textId="21B6AB82" w:rsidR="00482647" w:rsidRPr="00D9752C" w:rsidRDefault="00482647" w:rsidP="00482647">
            <w:pPr>
              <w:autoSpaceDE w:val="0"/>
              <w:autoSpaceDN w:val="0"/>
              <w:adjustRightInd w:val="0"/>
              <w:spacing w:line="252" w:lineRule="auto"/>
              <w:jc w:val="left"/>
              <w:rPr>
                <w:rFonts w:cs="Arial"/>
              </w:rPr>
            </w:pPr>
            <w:r w:rsidRPr="00D9752C">
              <w:rPr>
                <w:rFonts w:cs="Arial"/>
              </w:rPr>
              <w:t xml:space="preserve">Roof Plan – Type 4 – 3 </w:t>
            </w:r>
            <w:proofErr w:type="spellStart"/>
            <w:r w:rsidRPr="00D9752C">
              <w:rPr>
                <w:rFonts w:cs="Arial"/>
              </w:rPr>
              <w:t>Bed_Parapet</w:t>
            </w:r>
            <w:proofErr w:type="spellEnd"/>
          </w:p>
        </w:tc>
        <w:tc>
          <w:tcPr>
            <w:tcW w:w="2394" w:type="dxa"/>
            <w:tcBorders>
              <w:top w:val="single" w:sz="6" w:space="0" w:color="auto"/>
              <w:left w:val="single" w:sz="6" w:space="0" w:color="auto"/>
              <w:bottom w:val="single" w:sz="6" w:space="0" w:color="auto"/>
              <w:right w:val="single" w:sz="6" w:space="0" w:color="auto"/>
            </w:tcBorders>
          </w:tcPr>
          <w:p w14:paraId="1C4351B6" w14:textId="27E96507" w:rsidR="00482647" w:rsidRPr="00D9752C" w:rsidRDefault="00482647" w:rsidP="00482647">
            <w:pPr>
              <w:autoSpaceDE w:val="0"/>
              <w:autoSpaceDN w:val="0"/>
              <w:adjustRightInd w:val="0"/>
              <w:spacing w:line="252" w:lineRule="auto"/>
              <w:jc w:val="left"/>
              <w:rPr>
                <w:rFonts w:cs="Arial"/>
              </w:rPr>
            </w:pPr>
            <w:r w:rsidRPr="00D9752C">
              <w:rPr>
                <w:rFonts w:cs="Arial"/>
              </w:rPr>
              <w:t>AA1861 (Rev F)</w:t>
            </w:r>
          </w:p>
        </w:tc>
        <w:tc>
          <w:tcPr>
            <w:tcW w:w="2394" w:type="dxa"/>
            <w:tcBorders>
              <w:top w:val="single" w:sz="6" w:space="0" w:color="auto"/>
              <w:left w:val="single" w:sz="6" w:space="0" w:color="auto"/>
              <w:bottom w:val="single" w:sz="6" w:space="0" w:color="auto"/>
              <w:right w:val="single" w:sz="6" w:space="0" w:color="auto"/>
            </w:tcBorders>
          </w:tcPr>
          <w:p w14:paraId="5DA27F78" w14:textId="674F2014" w:rsidR="00482647" w:rsidRPr="00D9752C" w:rsidRDefault="00482647" w:rsidP="00482647">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3E00FBF4" w14:textId="0B1FCF7C" w:rsidR="00482647" w:rsidRPr="00D9752C" w:rsidRDefault="00482647" w:rsidP="00482647">
            <w:pPr>
              <w:autoSpaceDE w:val="0"/>
              <w:autoSpaceDN w:val="0"/>
              <w:adjustRightInd w:val="0"/>
              <w:spacing w:line="252" w:lineRule="auto"/>
              <w:jc w:val="left"/>
              <w:rPr>
                <w:rFonts w:cs="Arial"/>
              </w:rPr>
            </w:pPr>
            <w:r w:rsidRPr="00D9752C">
              <w:rPr>
                <w:rFonts w:cs="Arial"/>
              </w:rPr>
              <w:t>07.08.2024</w:t>
            </w:r>
          </w:p>
        </w:tc>
      </w:tr>
      <w:tr w:rsidR="00482647" w:rsidRPr="00D9752C" w14:paraId="23F78E8F" w14:textId="77777777" w:rsidTr="003541B4">
        <w:tc>
          <w:tcPr>
            <w:tcW w:w="2394" w:type="dxa"/>
            <w:tcBorders>
              <w:top w:val="single" w:sz="6" w:space="0" w:color="auto"/>
              <w:left w:val="single" w:sz="6" w:space="0" w:color="auto"/>
              <w:bottom w:val="single" w:sz="6" w:space="0" w:color="auto"/>
              <w:right w:val="single" w:sz="6" w:space="0" w:color="auto"/>
            </w:tcBorders>
          </w:tcPr>
          <w:p w14:paraId="00BFFFE4" w14:textId="1581C15E" w:rsidR="00482647" w:rsidRPr="00D9752C" w:rsidRDefault="00482647" w:rsidP="00482647">
            <w:pPr>
              <w:autoSpaceDE w:val="0"/>
              <w:autoSpaceDN w:val="0"/>
              <w:adjustRightInd w:val="0"/>
              <w:spacing w:line="252" w:lineRule="auto"/>
              <w:jc w:val="left"/>
              <w:rPr>
                <w:rFonts w:cs="Arial"/>
              </w:rPr>
            </w:pPr>
            <w:r w:rsidRPr="00D9752C">
              <w:rPr>
                <w:rFonts w:cs="Arial"/>
              </w:rPr>
              <w:t xml:space="preserve">Elevation – Type 4 – 3 </w:t>
            </w:r>
            <w:proofErr w:type="spellStart"/>
            <w:r w:rsidRPr="00D9752C">
              <w:rPr>
                <w:rFonts w:cs="Arial"/>
              </w:rPr>
              <w:t>Bed_Parapet</w:t>
            </w:r>
            <w:proofErr w:type="spellEnd"/>
          </w:p>
        </w:tc>
        <w:tc>
          <w:tcPr>
            <w:tcW w:w="2394" w:type="dxa"/>
            <w:tcBorders>
              <w:top w:val="single" w:sz="6" w:space="0" w:color="auto"/>
              <w:left w:val="single" w:sz="6" w:space="0" w:color="auto"/>
              <w:bottom w:val="single" w:sz="6" w:space="0" w:color="auto"/>
              <w:right w:val="single" w:sz="6" w:space="0" w:color="auto"/>
            </w:tcBorders>
          </w:tcPr>
          <w:p w14:paraId="60C8874C" w14:textId="5BF3A4A7" w:rsidR="00482647" w:rsidRPr="00D9752C" w:rsidRDefault="00482647" w:rsidP="00482647">
            <w:pPr>
              <w:autoSpaceDE w:val="0"/>
              <w:autoSpaceDN w:val="0"/>
              <w:adjustRightInd w:val="0"/>
              <w:spacing w:line="252" w:lineRule="auto"/>
              <w:jc w:val="left"/>
              <w:rPr>
                <w:rFonts w:cs="Arial"/>
              </w:rPr>
            </w:pPr>
            <w:r w:rsidRPr="00D9752C">
              <w:rPr>
                <w:rFonts w:cs="Arial"/>
              </w:rPr>
              <w:t>AA2061 (Rev F)</w:t>
            </w:r>
          </w:p>
        </w:tc>
        <w:tc>
          <w:tcPr>
            <w:tcW w:w="2394" w:type="dxa"/>
            <w:tcBorders>
              <w:top w:val="single" w:sz="6" w:space="0" w:color="auto"/>
              <w:left w:val="single" w:sz="6" w:space="0" w:color="auto"/>
              <w:bottom w:val="single" w:sz="6" w:space="0" w:color="auto"/>
              <w:right w:val="single" w:sz="6" w:space="0" w:color="auto"/>
            </w:tcBorders>
          </w:tcPr>
          <w:p w14:paraId="07FB54AB" w14:textId="618E7CA0" w:rsidR="00482647" w:rsidRPr="00D9752C" w:rsidRDefault="00482647" w:rsidP="00482647">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4FEBCBD5" w14:textId="5E677F44" w:rsidR="00482647" w:rsidRPr="00D9752C" w:rsidRDefault="00482647" w:rsidP="00482647">
            <w:pPr>
              <w:autoSpaceDE w:val="0"/>
              <w:autoSpaceDN w:val="0"/>
              <w:adjustRightInd w:val="0"/>
              <w:spacing w:line="252" w:lineRule="auto"/>
              <w:jc w:val="left"/>
              <w:rPr>
                <w:rFonts w:cs="Arial"/>
              </w:rPr>
            </w:pPr>
            <w:r w:rsidRPr="00D9752C">
              <w:rPr>
                <w:rFonts w:cs="Arial"/>
              </w:rPr>
              <w:t>07.08.2024</w:t>
            </w:r>
          </w:p>
        </w:tc>
      </w:tr>
      <w:tr w:rsidR="00482647" w:rsidRPr="00D9752C" w14:paraId="7A13D7B2" w14:textId="77777777" w:rsidTr="003541B4">
        <w:tc>
          <w:tcPr>
            <w:tcW w:w="2394" w:type="dxa"/>
            <w:tcBorders>
              <w:top w:val="single" w:sz="6" w:space="0" w:color="auto"/>
              <w:left w:val="single" w:sz="6" w:space="0" w:color="auto"/>
              <w:bottom w:val="single" w:sz="6" w:space="0" w:color="auto"/>
              <w:right w:val="single" w:sz="6" w:space="0" w:color="auto"/>
            </w:tcBorders>
          </w:tcPr>
          <w:p w14:paraId="6B24D82B" w14:textId="2EC3CD7D" w:rsidR="00482647" w:rsidRPr="00D9752C" w:rsidRDefault="00482647" w:rsidP="00482647">
            <w:pPr>
              <w:autoSpaceDE w:val="0"/>
              <w:autoSpaceDN w:val="0"/>
              <w:adjustRightInd w:val="0"/>
              <w:spacing w:line="252" w:lineRule="auto"/>
              <w:jc w:val="left"/>
              <w:rPr>
                <w:rFonts w:cs="Arial"/>
              </w:rPr>
            </w:pPr>
            <w:r w:rsidRPr="00D9752C">
              <w:rPr>
                <w:rFonts w:cs="Arial"/>
              </w:rPr>
              <w:t xml:space="preserve">Section – Type 4 – 3 </w:t>
            </w:r>
            <w:proofErr w:type="spellStart"/>
            <w:r w:rsidRPr="00D9752C">
              <w:rPr>
                <w:rFonts w:cs="Arial"/>
              </w:rPr>
              <w:t>Bed_Parapet</w:t>
            </w:r>
            <w:proofErr w:type="spellEnd"/>
          </w:p>
        </w:tc>
        <w:tc>
          <w:tcPr>
            <w:tcW w:w="2394" w:type="dxa"/>
            <w:tcBorders>
              <w:top w:val="single" w:sz="6" w:space="0" w:color="auto"/>
              <w:left w:val="single" w:sz="6" w:space="0" w:color="auto"/>
              <w:bottom w:val="single" w:sz="6" w:space="0" w:color="auto"/>
              <w:right w:val="single" w:sz="6" w:space="0" w:color="auto"/>
            </w:tcBorders>
          </w:tcPr>
          <w:p w14:paraId="7F85C9C0" w14:textId="733573EB" w:rsidR="00482647" w:rsidRPr="00D9752C" w:rsidRDefault="00482647" w:rsidP="00482647">
            <w:pPr>
              <w:autoSpaceDE w:val="0"/>
              <w:autoSpaceDN w:val="0"/>
              <w:adjustRightInd w:val="0"/>
              <w:spacing w:line="252" w:lineRule="auto"/>
              <w:jc w:val="left"/>
              <w:rPr>
                <w:rFonts w:cs="Arial"/>
              </w:rPr>
            </w:pPr>
            <w:r w:rsidRPr="00D9752C">
              <w:rPr>
                <w:rFonts w:cs="Arial"/>
              </w:rPr>
              <w:t>AA3061 (Rev F)</w:t>
            </w:r>
          </w:p>
        </w:tc>
        <w:tc>
          <w:tcPr>
            <w:tcW w:w="2394" w:type="dxa"/>
            <w:tcBorders>
              <w:top w:val="single" w:sz="6" w:space="0" w:color="auto"/>
              <w:left w:val="single" w:sz="6" w:space="0" w:color="auto"/>
              <w:bottom w:val="single" w:sz="6" w:space="0" w:color="auto"/>
              <w:right w:val="single" w:sz="6" w:space="0" w:color="auto"/>
            </w:tcBorders>
          </w:tcPr>
          <w:p w14:paraId="4A99CCC0" w14:textId="324FEC67" w:rsidR="00482647" w:rsidRPr="00D9752C" w:rsidRDefault="00482647" w:rsidP="00482647">
            <w:pPr>
              <w:autoSpaceDE w:val="0"/>
              <w:autoSpaceDN w:val="0"/>
              <w:adjustRightInd w:val="0"/>
              <w:spacing w:line="252" w:lineRule="auto"/>
              <w:jc w:val="left"/>
              <w:rPr>
                <w:rFonts w:cs="Arial"/>
              </w:rPr>
            </w:pPr>
            <w:r w:rsidRPr="00D9752C">
              <w:rPr>
                <w:rFonts w:cs="Arial"/>
              </w:rPr>
              <w:t>ARCH DWP Design</w:t>
            </w:r>
          </w:p>
        </w:tc>
        <w:tc>
          <w:tcPr>
            <w:tcW w:w="2394" w:type="dxa"/>
            <w:tcBorders>
              <w:top w:val="single" w:sz="6" w:space="0" w:color="auto"/>
              <w:left w:val="single" w:sz="6" w:space="0" w:color="auto"/>
              <w:bottom w:val="single" w:sz="6" w:space="0" w:color="auto"/>
              <w:right w:val="single" w:sz="6" w:space="0" w:color="auto"/>
            </w:tcBorders>
          </w:tcPr>
          <w:p w14:paraId="0950C14A" w14:textId="438A4EE3" w:rsidR="00482647" w:rsidRPr="00D9752C" w:rsidRDefault="00482647" w:rsidP="00482647">
            <w:pPr>
              <w:autoSpaceDE w:val="0"/>
              <w:autoSpaceDN w:val="0"/>
              <w:adjustRightInd w:val="0"/>
              <w:spacing w:line="252" w:lineRule="auto"/>
              <w:jc w:val="left"/>
              <w:rPr>
                <w:rFonts w:cs="Arial"/>
              </w:rPr>
            </w:pPr>
            <w:r w:rsidRPr="00D9752C">
              <w:rPr>
                <w:rFonts w:cs="Arial"/>
              </w:rPr>
              <w:t>07.08.2024</w:t>
            </w:r>
          </w:p>
        </w:tc>
      </w:tr>
      <w:tr w:rsidR="00482647" w:rsidRPr="00D9752C" w14:paraId="0DFE8E04" w14:textId="77777777" w:rsidTr="003541B4">
        <w:tc>
          <w:tcPr>
            <w:tcW w:w="2394" w:type="dxa"/>
            <w:tcBorders>
              <w:top w:val="single" w:sz="6" w:space="0" w:color="auto"/>
              <w:left w:val="single" w:sz="6" w:space="0" w:color="auto"/>
              <w:bottom w:val="single" w:sz="6" w:space="0" w:color="auto"/>
              <w:right w:val="single" w:sz="6" w:space="0" w:color="auto"/>
            </w:tcBorders>
          </w:tcPr>
          <w:p w14:paraId="248E91EF" w14:textId="68096970" w:rsidR="00482647" w:rsidRPr="00D9752C" w:rsidRDefault="00482647" w:rsidP="00482647">
            <w:pPr>
              <w:autoSpaceDE w:val="0"/>
              <w:autoSpaceDN w:val="0"/>
              <w:adjustRightInd w:val="0"/>
              <w:spacing w:line="252" w:lineRule="auto"/>
              <w:jc w:val="left"/>
              <w:rPr>
                <w:rFonts w:cs="Arial"/>
              </w:rPr>
            </w:pPr>
            <w:r w:rsidRPr="00D9752C">
              <w:rPr>
                <w:rFonts w:cs="Arial"/>
              </w:rPr>
              <w:t>Layout Plan</w:t>
            </w:r>
          </w:p>
        </w:tc>
        <w:tc>
          <w:tcPr>
            <w:tcW w:w="2394" w:type="dxa"/>
            <w:tcBorders>
              <w:top w:val="single" w:sz="6" w:space="0" w:color="auto"/>
              <w:left w:val="single" w:sz="6" w:space="0" w:color="auto"/>
              <w:bottom w:val="single" w:sz="6" w:space="0" w:color="auto"/>
              <w:right w:val="single" w:sz="6" w:space="0" w:color="auto"/>
            </w:tcBorders>
          </w:tcPr>
          <w:p w14:paraId="0C81447C" w14:textId="31AF2791" w:rsidR="00482647" w:rsidRPr="00D9752C" w:rsidRDefault="00482647" w:rsidP="00482647">
            <w:pPr>
              <w:autoSpaceDE w:val="0"/>
              <w:autoSpaceDN w:val="0"/>
              <w:adjustRightInd w:val="0"/>
              <w:spacing w:line="252" w:lineRule="auto"/>
              <w:jc w:val="left"/>
              <w:rPr>
                <w:rFonts w:cs="Arial"/>
              </w:rPr>
            </w:pPr>
            <w:r w:rsidRPr="00D9752C">
              <w:rPr>
                <w:rFonts w:cs="Arial"/>
              </w:rPr>
              <w:t>Sheet 2 of 19 (Rev G)</w:t>
            </w:r>
          </w:p>
        </w:tc>
        <w:tc>
          <w:tcPr>
            <w:tcW w:w="2394" w:type="dxa"/>
            <w:tcBorders>
              <w:top w:val="single" w:sz="6" w:space="0" w:color="auto"/>
              <w:left w:val="single" w:sz="6" w:space="0" w:color="auto"/>
              <w:bottom w:val="single" w:sz="6" w:space="0" w:color="auto"/>
              <w:right w:val="single" w:sz="6" w:space="0" w:color="auto"/>
            </w:tcBorders>
          </w:tcPr>
          <w:p w14:paraId="562D0789" w14:textId="265C4CAE" w:rsidR="00482647" w:rsidRPr="00D9752C" w:rsidRDefault="00482647" w:rsidP="00482647">
            <w:pPr>
              <w:autoSpaceDE w:val="0"/>
              <w:autoSpaceDN w:val="0"/>
              <w:adjustRightInd w:val="0"/>
              <w:spacing w:line="252" w:lineRule="auto"/>
              <w:jc w:val="left"/>
              <w:rPr>
                <w:rFonts w:cs="Arial"/>
              </w:rPr>
            </w:pPr>
            <w:r w:rsidRPr="00D9752C">
              <w:rPr>
                <w:rFonts w:cs="Arial"/>
              </w:rPr>
              <w:t>LSW Surveyors, Planners &amp; Engineers</w:t>
            </w:r>
          </w:p>
        </w:tc>
        <w:tc>
          <w:tcPr>
            <w:tcW w:w="2394" w:type="dxa"/>
            <w:tcBorders>
              <w:top w:val="single" w:sz="6" w:space="0" w:color="auto"/>
              <w:left w:val="single" w:sz="6" w:space="0" w:color="auto"/>
              <w:bottom w:val="single" w:sz="6" w:space="0" w:color="auto"/>
              <w:right w:val="single" w:sz="6" w:space="0" w:color="auto"/>
            </w:tcBorders>
          </w:tcPr>
          <w:p w14:paraId="1886FF58" w14:textId="03171722" w:rsidR="00482647" w:rsidRPr="00D9752C" w:rsidRDefault="00482647" w:rsidP="00482647">
            <w:pPr>
              <w:autoSpaceDE w:val="0"/>
              <w:autoSpaceDN w:val="0"/>
              <w:adjustRightInd w:val="0"/>
              <w:spacing w:line="252" w:lineRule="auto"/>
              <w:jc w:val="left"/>
              <w:rPr>
                <w:rFonts w:cs="Arial"/>
              </w:rPr>
            </w:pPr>
            <w:r w:rsidRPr="00D9752C">
              <w:rPr>
                <w:rFonts w:cs="Arial"/>
              </w:rPr>
              <w:t>09.08.2024</w:t>
            </w:r>
          </w:p>
        </w:tc>
      </w:tr>
      <w:tr w:rsidR="00482647" w:rsidRPr="00D9752C" w14:paraId="2EA9C078" w14:textId="77777777" w:rsidTr="00B33152">
        <w:tc>
          <w:tcPr>
            <w:tcW w:w="2394" w:type="dxa"/>
            <w:tcBorders>
              <w:top w:val="single" w:sz="6" w:space="0" w:color="auto"/>
              <w:left w:val="single" w:sz="6" w:space="0" w:color="auto"/>
              <w:bottom w:val="single" w:sz="6" w:space="0" w:color="auto"/>
              <w:right w:val="single" w:sz="6" w:space="0" w:color="auto"/>
            </w:tcBorders>
          </w:tcPr>
          <w:p w14:paraId="1AD1EAF1" w14:textId="77777777" w:rsidR="00482647" w:rsidRPr="00D9752C" w:rsidRDefault="00482647" w:rsidP="00B33152">
            <w:pPr>
              <w:autoSpaceDE w:val="0"/>
              <w:autoSpaceDN w:val="0"/>
              <w:adjustRightInd w:val="0"/>
              <w:spacing w:line="252" w:lineRule="auto"/>
              <w:jc w:val="left"/>
              <w:rPr>
                <w:rFonts w:cs="Arial"/>
              </w:rPr>
            </w:pPr>
            <w:r w:rsidRPr="00D9752C">
              <w:rPr>
                <w:rFonts w:cs="Arial"/>
              </w:rPr>
              <w:t>Preliminary Drainage Design</w:t>
            </w:r>
          </w:p>
        </w:tc>
        <w:tc>
          <w:tcPr>
            <w:tcW w:w="2394" w:type="dxa"/>
            <w:tcBorders>
              <w:top w:val="single" w:sz="6" w:space="0" w:color="auto"/>
              <w:left w:val="single" w:sz="6" w:space="0" w:color="auto"/>
              <w:bottom w:val="single" w:sz="6" w:space="0" w:color="auto"/>
              <w:right w:val="single" w:sz="6" w:space="0" w:color="auto"/>
            </w:tcBorders>
          </w:tcPr>
          <w:p w14:paraId="022EE158" w14:textId="77777777" w:rsidR="00482647" w:rsidRPr="00D9752C" w:rsidRDefault="00482647" w:rsidP="00B33152">
            <w:pPr>
              <w:autoSpaceDE w:val="0"/>
              <w:autoSpaceDN w:val="0"/>
              <w:adjustRightInd w:val="0"/>
              <w:spacing w:line="252" w:lineRule="auto"/>
              <w:jc w:val="left"/>
              <w:rPr>
                <w:rFonts w:cs="Arial"/>
              </w:rPr>
            </w:pPr>
            <w:r w:rsidRPr="00D9752C">
              <w:rPr>
                <w:rFonts w:cs="Arial"/>
              </w:rPr>
              <w:t>Sheet 15 of19 (Rev G)</w:t>
            </w:r>
          </w:p>
        </w:tc>
        <w:tc>
          <w:tcPr>
            <w:tcW w:w="2394" w:type="dxa"/>
            <w:tcBorders>
              <w:top w:val="single" w:sz="6" w:space="0" w:color="auto"/>
              <w:left w:val="single" w:sz="6" w:space="0" w:color="auto"/>
              <w:bottom w:val="single" w:sz="6" w:space="0" w:color="auto"/>
              <w:right w:val="single" w:sz="6" w:space="0" w:color="auto"/>
            </w:tcBorders>
          </w:tcPr>
          <w:p w14:paraId="5B878C83" w14:textId="77777777" w:rsidR="00482647" w:rsidRPr="00D9752C" w:rsidRDefault="00482647" w:rsidP="00B33152">
            <w:pPr>
              <w:autoSpaceDE w:val="0"/>
              <w:autoSpaceDN w:val="0"/>
              <w:adjustRightInd w:val="0"/>
              <w:spacing w:line="252" w:lineRule="auto"/>
              <w:jc w:val="left"/>
              <w:rPr>
                <w:rFonts w:cs="Arial"/>
              </w:rPr>
            </w:pPr>
            <w:r w:rsidRPr="00D9752C">
              <w:rPr>
                <w:rFonts w:cs="Arial"/>
              </w:rPr>
              <w:t>LSW Surveyors, Planners &amp; Engineers</w:t>
            </w:r>
          </w:p>
        </w:tc>
        <w:tc>
          <w:tcPr>
            <w:tcW w:w="2394" w:type="dxa"/>
            <w:tcBorders>
              <w:top w:val="single" w:sz="6" w:space="0" w:color="auto"/>
              <w:left w:val="single" w:sz="6" w:space="0" w:color="auto"/>
              <w:bottom w:val="single" w:sz="6" w:space="0" w:color="auto"/>
              <w:right w:val="single" w:sz="6" w:space="0" w:color="auto"/>
            </w:tcBorders>
          </w:tcPr>
          <w:p w14:paraId="7A26697C" w14:textId="77777777" w:rsidR="00482647" w:rsidRPr="00D9752C" w:rsidRDefault="00482647" w:rsidP="00B33152">
            <w:pPr>
              <w:autoSpaceDE w:val="0"/>
              <w:autoSpaceDN w:val="0"/>
              <w:adjustRightInd w:val="0"/>
              <w:spacing w:line="252" w:lineRule="auto"/>
              <w:jc w:val="left"/>
              <w:rPr>
                <w:rFonts w:cs="Arial"/>
              </w:rPr>
            </w:pPr>
            <w:r w:rsidRPr="00D9752C">
              <w:rPr>
                <w:rFonts w:cs="Arial"/>
              </w:rPr>
              <w:t>09.08.2024</w:t>
            </w:r>
          </w:p>
        </w:tc>
      </w:tr>
      <w:tr w:rsidR="00482647" w:rsidRPr="00D9752C" w14:paraId="7D1B5DDF" w14:textId="77777777" w:rsidTr="003541B4">
        <w:tc>
          <w:tcPr>
            <w:tcW w:w="2394" w:type="dxa"/>
            <w:tcBorders>
              <w:top w:val="single" w:sz="6" w:space="0" w:color="auto"/>
              <w:left w:val="single" w:sz="6" w:space="0" w:color="auto"/>
              <w:bottom w:val="single" w:sz="6" w:space="0" w:color="auto"/>
              <w:right w:val="single" w:sz="6" w:space="0" w:color="auto"/>
            </w:tcBorders>
          </w:tcPr>
          <w:p w14:paraId="799AE805" w14:textId="1A97F79A" w:rsidR="00482647" w:rsidRPr="00D9752C" w:rsidRDefault="00482647" w:rsidP="00482647">
            <w:pPr>
              <w:autoSpaceDE w:val="0"/>
              <w:autoSpaceDN w:val="0"/>
              <w:adjustRightInd w:val="0"/>
              <w:spacing w:line="252" w:lineRule="auto"/>
              <w:jc w:val="left"/>
              <w:rPr>
                <w:rFonts w:cs="Arial"/>
              </w:rPr>
            </w:pPr>
            <w:r w:rsidRPr="00D9752C">
              <w:rPr>
                <w:rFonts w:cs="Arial"/>
              </w:rPr>
              <w:t>Proposed Slope Grading Plan</w:t>
            </w:r>
          </w:p>
        </w:tc>
        <w:tc>
          <w:tcPr>
            <w:tcW w:w="2394" w:type="dxa"/>
            <w:tcBorders>
              <w:top w:val="single" w:sz="6" w:space="0" w:color="auto"/>
              <w:left w:val="single" w:sz="6" w:space="0" w:color="auto"/>
              <w:bottom w:val="single" w:sz="6" w:space="0" w:color="auto"/>
              <w:right w:val="single" w:sz="6" w:space="0" w:color="auto"/>
            </w:tcBorders>
          </w:tcPr>
          <w:p w14:paraId="46C40D57" w14:textId="1F001186" w:rsidR="00482647" w:rsidRPr="00D9752C" w:rsidRDefault="00482647" w:rsidP="00482647">
            <w:pPr>
              <w:autoSpaceDE w:val="0"/>
              <w:autoSpaceDN w:val="0"/>
              <w:adjustRightInd w:val="0"/>
              <w:spacing w:line="252" w:lineRule="auto"/>
              <w:jc w:val="left"/>
              <w:rPr>
                <w:rFonts w:cs="Arial"/>
              </w:rPr>
            </w:pPr>
            <w:r w:rsidRPr="00D9752C">
              <w:rPr>
                <w:rFonts w:cs="Arial"/>
              </w:rPr>
              <w:t>Sheet 17 of 19 (Rev G)</w:t>
            </w:r>
          </w:p>
        </w:tc>
        <w:tc>
          <w:tcPr>
            <w:tcW w:w="2394" w:type="dxa"/>
            <w:tcBorders>
              <w:top w:val="single" w:sz="6" w:space="0" w:color="auto"/>
              <w:left w:val="single" w:sz="6" w:space="0" w:color="auto"/>
              <w:bottom w:val="single" w:sz="6" w:space="0" w:color="auto"/>
              <w:right w:val="single" w:sz="6" w:space="0" w:color="auto"/>
            </w:tcBorders>
          </w:tcPr>
          <w:p w14:paraId="6A409074" w14:textId="3228F51C" w:rsidR="00482647" w:rsidRPr="00D9752C" w:rsidRDefault="00482647" w:rsidP="00482647">
            <w:pPr>
              <w:autoSpaceDE w:val="0"/>
              <w:autoSpaceDN w:val="0"/>
              <w:adjustRightInd w:val="0"/>
              <w:spacing w:line="252" w:lineRule="auto"/>
              <w:jc w:val="left"/>
              <w:rPr>
                <w:rFonts w:cs="Arial"/>
              </w:rPr>
            </w:pPr>
            <w:r w:rsidRPr="00D9752C">
              <w:rPr>
                <w:rFonts w:cs="Arial"/>
              </w:rPr>
              <w:t>LSW Surveyors, Planners &amp; Engineers</w:t>
            </w:r>
          </w:p>
        </w:tc>
        <w:tc>
          <w:tcPr>
            <w:tcW w:w="2394" w:type="dxa"/>
            <w:tcBorders>
              <w:top w:val="single" w:sz="6" w:space="0" w:color="auto"/>
              <w:left w:val="single" w:sz="6" w:space="0" w:color="auto"/>
              <w:bottom w:val="single" w:sz="6" w:space="0" w:color="auto"/>
              <w:right w:val="single" w:sz="6" w:space="0" w:color="auto"/>
            </w:tcBorders>
          </w:tcPr>
          <w:p w14:paraId="49F2A7C7" w14:textId="0F1E81F9" w:rsidR="00482647" w:rsidRPr="00D9752C" w:rsidRDefault="00482647" w:rsidP="00482647">
            <w:pPr>
              <w:autoSpaceDE w:val="0"/>
              <w:autoSpaceDN w:val="0"/>
              <w:adjustRightInd w:val="0"/>
              <w:spacing w:line="252" w:lineRule="auto"/>
              <w:jc w:val="left"/>
              <w:rPr>
                <w:rFonts w:cs="Arial"/>
              </w:rPr>
            </w:pPr>
            <w:r w:rsidRPr="00D9752C">
              <w:rPr>
                <w:rFonts w:cs="Arial"/>
              </w:rPr>
              <w:t>09.08.2024</w:t>
            </w:r>
          </w:p>
        </w:tc>
      </w:tr>
      <w:tr w:rsidR="00482647" w:rsidRPr="00D9752C" w14:paraId="12B81D10" w14:textId="77777777" w:rsidTr="003541B4">
        <w:tc>
          <w:tcPr>
            <w:tcW w:w="2394" w:type="dxa"/>
            <w:tcBorders>
              <w:top w:val="single" w:sz="6" w:space="0" w:color="auto"/>
              <w:left w:val="single" w:sz="6" w:space="0" w:color="auto"/>
              <w:bottom w:val="single" w:sz="6" w:space="0" w:color="auto"/>
              <w:right w:val="single" w:sz="6" w:space="0" w:color="auto"/>
            </w:tcBorders>
          </w:tcPr>
          <w:p w14:paraId="1DED3963" w14:textId="65C29065" w:rsidR="00482647" w:rsidRPr="00D9752C" w:rsidRDefault="00482647" w:rsidP="00482647">
            <w:pPr>
              <w:autoSpaceDE w:val="0"/>
              <w:autoSpaceDN w:val="0"/>
              <w:adjustRightInd w:val="0"/>
              <w:spacing w:line="252" w:lineRule="auto"/>
              <w:jc w:val="left"/>
              <w:rPr>
                <w:rFonts w:cs="Arial"/>
              </w:rPr>
            </w:pPr>
            <w:r w:rsidRPr="00D9752C">
              <w:rPr>
                <w:rFonts w:cs="Arial"/>
              </w:rPr>
              <w:t>Concept Cut and Fill Plan</w:t>
            </w:r>
          </w:p>
        </w:tc>
        <w:tc>
          <w:tcPr>
            <w:tcW w:w="2394" w:type="dxa"/>
            <w:tcBorders>
              <w:top w:val="single" w:sz="6" w:space="0" w:color="auto"/>
              <w:left w:val="single" w:sz="6" w:space="0" w:color="auto"/>
              <w:bottom w:val="single" w:sz="6" w:space="0" w:color="auto"/>
              <w:right w:val="single" w:sz="6" w:space="0" w:color="auto"/>
            </w:tcBorders>
          </w:tcPr>
          <w:p w14:paraId="30BF4ABB" w14:textId="11332892" w:rsidR="00482647" w:rsidRPr="00D9752C" w:rsidRDefault="00482647" w:rsidP="00482647">
            <w:pPr>
              <w:autoSpaceDE w:val="0"/>
              <w:autoSpaceDN w:val="0"/>
              <w:adjustRightInd w:val="0"/>
              <w:spacing w:line="252" w:lineRule="auto"/>
              <w:jc w:val="left"/>
              <w:rPr>
                <w:rFonts w:cs="Arial"/>
              </w:rPr>
            </w:pPr>
            <w:r w:rsidRPr="00D9752C">
              <w:rPr>
                <w:rFonts w:cs="Arial"/>
              </w:rPr>
              <w:t>Sheet 18 of 19 (Rev G)</w:t>
            </w:r>
          </w:p>
        </w:tc>
        <w:tc>
          <w:tcPr>
            <w:tcW w:w="2394" w:type="dxa"/>
            <w:tcBorders>
              <w:top w:val="single" w:sz="6" w:space="0" w:color="auto"/>
              <w:left w:val="single" w:sz="6" w:space="0" w:color="auto"/>
              <w:bottom w:val="single" w:sz="6" w:space="0" w:color="auto"/>
              <w:right w:val="single" w:sz="6" w:space="0" w:color="auto"/>
            </w:tcBorders>
          </w:tcPr>
          <w:p w14:paraId="35A2B184" w14:textId="5E052C51" w:rsidR="00482647" w:rsidRPr="00D9752C" w:rsidRDefault="00482647" w:rsidP="00482647">
            <w:pPr>
              <w:autoSpaceDE w:val="0"/>
              <w:autoSpaceDN w:val="0"/>
              <w:adjustRightInd w:val="0"/>
              <w:spacing w:line="252" w:lineRule="auto"/>
              <w:jc w:val="left"/>
              <w:rPr>
                <w:rFonts w:cs="Arial"/>
              </w:rPr>
            </w:pPr>
            <w:r w:rsidRPr="00D9752C">
              <w:rPr>
                <w:rFonts w:cs="Arial"/>
              </w:rPr>
              <w:t>LSW Surveyors, Planners &amp; Engineers</w:t>
            </w:r>
          </w:p>
        </w:tc>
        <w:tc>
          <w:tcPr>
            <w:tcW w:w="2394" w:type="dxa"/>
            <w:tcBorders>
              <w:top w:val="single" w:sz="6" w:space="0" w:color="auto"/>
              <w:left w:val="single" w:sz="6" w:space="0" w:color="auto"/>
              <w:bottom w:val="single" w:sz="6" w:space="0" w:color="auto"/>
              <w:right w:val="single" w:sz="6" w:space="0" w:color="auto"/>
            </w:tcBorders>
          </w:tcPr>
          <w:p w14:paraId="3D80D6AA" w14:textId="4550A3AC" w:rsidR="00482647" w:rsidRPr="00D9752C" w:rsidRDefault="00482647" w:rsidP="00482647">
            <w:pPr>
              <w:autoSpaceDE w:val="0"/>
              <w:autoSpaceDN w:val="0"/>
              <w:adjustRightInd w:val="0"/>
              <w:spacing w:line="252" w:lineRule="auto"/>
              <w:jc w:val="left"/>
              <w:rPr>
                <w:rFonts w:cs="Arial"/>
              </w:rPr>
            </w:pPr>
            <w:r w:rsidRPr="00D9752C">
              <w:rPr>
                <w:rFonts w:cs="Arial"/>
              </w:rPr>
              <w:t>09.08.2024</w:t>
            </w:r>
          </w:p>
        </w:tc>
      </w:tr>
      <w:tr w:rsidR="003362A5" w:rsidRPr="00D9752C" w14:paraId="704D49DB" w14:textId="77777777" w:rsidTr="003541B4">
        <w:tc>
          <w:tcPr>
            <w:tcW w:w="2394" w:type="dxa"/>
            <w:tcBorders>
              <w:top w:val="single" w:sz="6" w:space="0" w:color="auto"/>
              <w:left w:val="single" w:sz="6" w:space="0" w:color="auto"/>
              <w:bottom w:val="single" w:sz="6" w:space="0" w:color="auto"/>
              <w:right w:val="single" w:sz="6" w:space="0" w:color="auto"/>
            </w:tcBorders>
          </w:tcPr>
          <w:p w14:paraId="0A513D51" w14:textId="06662763" w:rsidR="003362A5" w:rsidRPr="00D9752C" w:rsidRDefault="003362A5" w:rsidP="00482647">
            <w:pPr>
              <w:autoSpaceDE w:val="0"/>
              <w:autoSpaceDN w:val="0"/>
              <w:adjustRightInd w:val="0"/>
              <w:spacing w:line="252" w:lineRule="auto"/>
              <w:jc w:val="left"/>
              <w:rPr>
                <w:rFonts w:cs="Arial"/>
              </w:rPr>
            </w:pPr>
            <w:r w:rsidRPr="00D9752C">
              <w:rPr>
                <w:rFonts w:cs="Arial"/>
              </w:rPr>
              <w:t>Civil Works Plan</w:t>
            </w:r>
          </w:p>
        </w:tc>
        <w:tc>
          <w:tcPr>
            <w:tcW w:w="2394" w:type="dxa"/>
            <w:tcBorders>
              <w:top w:val="single" w:sz="6" w:space="0" w:color="auto"/>
              <w:left w:val="single" w:sz="6" w:space="0" w:color="auto"/>
              <w:bottom w:val="single" w:sz="6" w:space="0" w:color="auto"/>
              <w:right w:val="single" w:sz="6" w:space="0" w:color="auto"/>
            </w:tcBorders>
          </w:tcPr>
          <w:p w14:paraId="69AA1421" w14:textId="16D59C6F" w:rsidR="003362A5" w:rsidRPr="00D9752C" w:rsidRDefault="003362A5" w:rsidP="00482647">
            <w:pPr>
              <w:autoSpaceDE w:val="0"/>
              <w:autoSpaceDN w:val="0"/>
              <w:adjustRightInd w:val="0"/>
              <w:spacing w:line="252" w:lineRule="auto"/>
              <w:jc w:val="left"/>
              <w:rPr>
                <w:rFonts w:cs="Arial"/>
              </w:rPr>
            </w:pPr>
            <w:r w:rsidRPr="00D9752C">
              <w:rPr>
                <w:rFonts w:cs="Arial"/>
              </w:rPr>
              <w:t>250264-DA-310-01 (Rev B)</w:t>
            </w:r>
          </w:p>
        </w:tc>
        <w:tc>
          <w:tcPr>
            <w:tcW w:w="2394" w:type="dxa"/>
            <w:tcBorders>
              <w:top w:val="single" w:sz="6" w:space="0" w:color="auto"/>
              <w:left w:val="single" w:sz="6" w:space="0" w:color="auto"/>
              <w:bottom w:val="single" w:sz="6" w:space="0" w:color="auto"/>
              <w:right w:val="single" w:sz="6" w:space="0" w:color="auto"/>
            </w:tcBorders>
          </w:tcPr>
          <w:p w14:paraId="3CD32FAC" w14:textId="7DEBB15E" w:rsidR="003362A5" w:rsidRPr="00D9752C" w:rsidRDefault="003362A5" w:rsidP="00482647">
            <w:pPr>
              <w:autoSpaceDE w:val="0"/>
              <w:autoSpaceDN w:val="0"/>
              <w:adjustRightInd w:val="0"/>
              <w:spacing w:line="252" w:lineRule="auto"/>
              <w:jc w:val="left"/>
              <w:rPr>
                <w:rFonts w:cs="Arial"/>
              </w:rPr>
            </w:pPr>
            <w:r w:rsidRPr="00D9752C">
              <w:rPr>
                <w:rFonts w:cs="Arial"/>
              </w:rPr>
              <w:t>Groundswell Engineers</w:t>
            </w:r>
          </w:p>
        </w:tc>
        <w:tc>
          <w:tcPr>
            <w:tcW w:w="2394" w:type="dxa"/>
            <w:tcBorders>
              <w:top w:val="single" w:sz="6" w:space="0" w:color="auto"/>
              <w:left w:val="single" w:sz="6" w:space="0" w:color="auto"/>
              <w:bottom w:val="single" w:sz="6" w:space="0" w:color="auto"/>
              <w:right w:val="single" w:sz="6" w:space="0" w:color="auto"/>
            </w:tcBorders>
          </w:tcPr>
          <w:p w14:paraId="0CD8B2BA" w14:textId="0B761062" w:rsidR="003362A5" w:rsidRPr="00D9752C" w:rsidRDefault="003362A5" w:rsidP="00482647">
            <w:pPr>
              <w:autoSpaceDE w:val="0"/>
              <w:autoSpaceDN w:val="0"/>
              <w:adjustRightInd w:val="0"/>
              <w:spacing w:line="252" w:lineRule="auto"/>
              <w:jc w:val="left"/>
              <w:rPr>
                <w:rFonts w:cs="Arial"/>
              </w:rPr>
            </w:pPr>
            <w:r w:rsidRPr="00D9752C">
              <w:rPr>
                <w:rFonts w:cs="Arial"/>
              </w:rPr>
              <w:t>23.10.2025</w:t>
            </w:r>
          </w:p>
        </w:tc>
      </w:tr>
      <w:tr w:rsidR="003362A5" w:rsidRPr="00D9752C" w14:paraId="2758550F" w14:textId="77777777" w:rsidTr="003362A5">
        <w:tc>
          <w:tcPr>
            <w:tcW w:w="2394" w:type="dxa"/>
            <w:tcBorders>
              <w:top w:val="single" w:sz="6" w:space="0" w:color="auto"/>
              <w:left w:val="single" w:sz="6" w:space="0" w:color="auto"/>
              <w:bottom w:val="single" w:sz="6" w:space="0" w:color="auto"/>
              <w:right w:val="single" w:sz="6" w:space="0" w:color="auto"/>
            </w:tcBorders>
          </w:tcPr>
          <w:p w14:paraId="5D36CDAB" w14:textId="7B90D5F4" w:rsidR="003362A5" w:rsidRPr="00D9752C" w:rsidRDefault="003362A5" w:rsidP="003362A5">
            <w:pPr>
              <w:autoSpaceDE w:val="0"/>
              <w:autoSpaceDN w:val="0"/>
              <w:adjustRightInd w:val="0"/>
              <w:spacing w:line="252" w:lineRule="auto"/>
              <w:jc w:val="left"/>
              <w:rPr>
                <w:rFonts w:cs="Arial"/>
              </w:rPr>
            </w:pPr>
            <w:r w:rsidRPr="00D9752C">
              <w:rPr>
                <w:rFonts w:cs="Arial"/>
              </w:rPr>
              <w:t>Stormwater Strategy for Proposed Seniors Development</w:t>
            </w:r>
          </w:p>
          <w:p w14:paraId="1A7CF270" w14:textId="31BDDD4A" w:rsidR="003362A5" w:rsidRPr="00D9752C" w:rsidRDefault="003362A5" w:rsidP="003362A5">
            <w:pPr>
              <w:autoSpaceDE w:val="0"/>
              <w:autoSpaceDN w:val="0"/>
              <w:adjustRightInd w:val="0"/>
              <w:spacing w:line="252" w:lineRule="auto"/>
              <w:jc w:val="left"/>
              <w:rPr>
                <w:rFonts w:cs="Arial"/>
              </w:rPr>
            </w:pPr>
            <w:r w:rsidRPr="00D9752C">
              <w:rPr>
                <w:rFonts w:cs="Arial"/>
              </w:rPr>
              <w:t>'Manning Rise'</w:t>
            </w:r>
          </w:p>
          <w:p w14:paraId="466D79F2" w14:textId="1DAF27F7" w:rsidR="003362A5" w:rsidRPr="00D9752C" w:rsidRDefault="003362A5" w:rsidP="003362A5">
            <w:pPr>
              <w:autoSpaceDE w:val="0"/>
              <w:autoSpaceDN w:val="0"/>
              <w:adjustRightInd w:val="0"/>
              <w:spacing w:line="252" w:lineRule="auto"/>
              <w:jc w:val="left"/>
              <w:rPr>
                <w:rFonts w:cs="Arial"/>
              </w:rPr>
            </w:pPr>
            <w:r w:rsidRPr="00D9752C">
              <w:rPr>
                <w:rFonts w:cs="Arial"/>
              </w:rPr>
              <w:lastRenderedPageBreak/>
              <w:t>on Lot 343 DP1118417</w:t>
            </w:r>
          </w:p>
          <w:p w14:paraId="298D747E" w14:textId="097ED0C0" w:rsidR="003362A5" w:rsidRPr="00D9752C" w:rsidRDefault="003362A5" w:rsidP="003362A5">
            <w:pPr>
              <w:autoSpaceDE w:val="0"/>
              <w:autoSpaceDN w:val="0"/>
              <w:adjustRightInd w:val="0"/>
              <w:spacing w:line="252" w:lineRule="auto"/>
              <w:jc w:val="left"/>
              <w:rPr>
                <w:rFonts w:cs="Arial"/>
              </w:rPr>
            </w:pPr>
            <w:r w:rsidRPr="00D9752C">
              <w:rPr>
                <w:rFonts w:cs="Arial"/>
              </w:rPr>
              <w:t>Marie Avenue, Taree</w:t>
            </w:r>
          </w:p>
        </w:tc>
        <w:tc>
          <w:tcPr>
            <w:tcW w:w="2394" w:type="dxa"/>
            <w:tcBorders>
              <w:top w:val="single" w:sz="6" w:space="0" w:color="auto"/>
              <w:left w:val="single" w:sz="6" w:space="0" w:color="auto"/>
              <w:bottom w:val="single" w:sz="6" w:space="0" w:color="auto"/>
              <w:right w:val="single" w:sz="6" w:space="0" w:color="auto"/>
            </w:tcBorders>
          </w:tcPr>
          <w:p w14:paraId="32BACF21" w14:textId="566FDB03" w:rsidR="003362A5" w:rsidRPr="00D9752C" w:rsidRDefault="003362A5" w:rsidP="00B33152">
            <w:pPr>
              <w:autoSpaceDE w:val="0"/>
              <w:autoSpaceDN w:val="0"/>
              <w:adjustRightInd w:val="0"/>
              <w:spacing w:line="252" w:lineRule="auto"/>
              <w:jc w:val="left"/>
              <w:rPr>
                <w:rFonts w:cs="Arial"/>
              </w:rPr>
            </w:pPr>
            <w:r w:rsidRPr="00D9752C">
              <w:rPr>
                <w:rFonts w:cs="Arial"/>
              </w:rPr>
              <w:lastRenderedPageBreak/>
              <w:t>7564 Seniors SW Strategy (Issue 4)</w:t>
            </w:r>
          </w:p>
        </w:tc>
        <w:tc>
          <w:tcPr>
            <w:tcW w:w="2394" w:type="dxa"/>
            <w:tcBorders>
              <w:top w:val="single" w:sz="6" w:space="0" w:color="auto"/>
              <w:left w:val="single" w:sz="6" w:space="0" w:color="auto"/>
              <w:bottom w:val="single" w:sz="6" w:space="0" w:color="auto"/>
              <w:right w:val="single" w:sz="6" w:space="0" w:color="auto"/>
            </w:tcBorders>
          </w:tcPr>
          <w:p w14:paraId="43A8F829" w14:textId="77777777" w:rsidR="003362A5" w:rsidRPr="00D9752C" w:rsidRDefault="003362A5" w:rsidP="00B33152">
            <w:pPr>
              <w:autoSpaceDE w:val="0"/>
              <w:autoSpaceDN w:val="0"/>
              <w:adjustRightInd w:val="0"/>
              <w:spacing w:line="252" w:lineRule="auto"/>
              <w:jc w:val="left"/>
              <w:rPr>
                <w:rFonts w:cs="Arial"/>
              </w:rPr>
            </w:pPr>
            <w:r w:rsidRPr="00D9752C">
              <w:rPr>
                <w:rFonts w:cs="Arial"/>
              </w:rPr>
              <w:t>LSW Surveyors, Planners &amp; Engineers</w:t>
            </w:r>
          </w:p>
        </w:tc>
        <w:tc>
          <w:tcPr>
            <w:tcW w:w="2394" w:type="dxa"/>
            <w:tcBorders>
              <w:top w:val="single" w:sz="6" w:space="0" w:color="auto"/>
              <w:left w:val="single" w:sz="6" w:space="0" w:color="auto"/>
              <w:bottom w:val="single" w:sz="6" w:space="0" w:color="auto"/>
              <w:right w:val="single" w:sz="6" w:space="0" w:color="auto"/>
            </w:tcBorders>
          </w:tcPr>
          <w:p w14:paraId="44450833" w14:textId="65D3E34C" w:rsidR="003362A5" w:rsidRPr="00D9752C" w:rsidRDefault="003362A5" w:rsidP="00B33152">
            <w:pPr>
              <w:autoSpaceDE w:val="0"/>
              <w:autoSpaceDN w:val="0"/>
              <w:adjustRightInd w:val="0"/>
              <w:spacing w:line="252" w:lineRule="auto"/>
              <w:jc w:val="left"/>
              <w:rPr>
                <w:rFonts w:cs="Arial"/>
              </w:rPr>
            </w:pPr>
            <w:r w:rsidRPr="00D9752C">
              <w:rPr>
                <w:rFonts w:cs="Arial"/>
              </w:rPr>
              <w:t>09.08.2024</w:t>
            </w:r>
          </w:p>
        </w:tc>
      </w:tr>
      <w:tr w:rsidR="008E6998" w:rsidRPr="00D9752C" w14:paraId="5970945B" w14:textId="77777777" w:rsidTr="003362A5">
        <w:tc>
          <w:tcPr>
            <w:tcW w:w="2394" w:type="dxa"/>
            <w:tcBorders>
              <w:top w:val="single" w:sz="6" w:space="0" w:color="auto"/>
              <w:left w:val="single" w:sz="6" w:space="0" w:color="auto"/>
              <w:bottom w:val="single" w:sz="6" w:space="0" w:color="auto"/>
              <w:right w:val="single" w:sz="6" w:space="0" w:color="auto"/>
            </w:tcBorders>
          </w:tcPr>
          <w:p w14:paraId="499F0192" w14:textId="258E369B" w:rsidR="008E6998" w:rsidRPr="00D9752C" w:rsidRDefault="003362A5" w:rsidP="00B33152">
            <w:pPr>
              <w:autoSpaceDE w:val="0"/>
              <w:autoSpaceDN w:val="0"/>
              <w:adjustRightInd w:val="0"/>
              <w:spacing w:line="252" w:lineRule="auto"/>
              <w:jc w:val="left"/>
              <w:rPr>
                <w:rFonts w:cs="Arial"/>
              </w:rPr>
            </w:pPr>
            <w:r w:rsidRPr="00D9752C">
              <w:rPr>
                <w:rFonts w:cs="Arial"/>
              </w:rPr>
              <w:t>Biodiversity Development Assessment Report</w:t>
            </w:r>
          </w:p>
        </w:tc>
        <w:tc>
          <w:tcPr>
            <w:tcW w:w="2394" w:type="dxa"/>
            <w:tcBorders>
              <w:top w:val="single" w:sz="6" w:space="0" w:color="auto"/>
              <w:left w:val="single" w:sz="6" w:space="0" w:color="auto"/>
              <w:bottom w:val="single" w:sz="6" w:space="0" w:color="auto"/>
              <w:right w:val="single" w:sz="6" w:space="0" w:color="auto"/>
            </w:tcBorders>
          </w:tcPr>
          <w:p w14:paraId="740C0F8F" w14:textId="14B3C03B" w:rsidR="008E6998" w:rsidRPr="00D9752C" w:rsidRDefault="003362A5" w:rsidP="00B33152">
            <w:pPr>
              <w:autoSpaceDE w:val="0"/>
              <w:autoSpaceDN w:val="0"/>
              <w:adjustRightInd w:val="0"/>
              <w:spacing w:line="252" w:lineRule="auto"/>
              <w:jc w:val="left"/>
              <w:rPr>
                <w:rFonts w:cs="Arial"/>
              </w:rPr>
            </w:pPr>
            <w:r w:rsidRPr="00D9752C">
              <w:rPr>
                <w:rFonts w:cs="Arial"/>
              </w:rPr>
              <w:t>19249 (Rev 1)</w:t>
            </w:r>
          </w:p>
        </w:tc>
        <w:tc>
          <w:tcPr>
            <w:tcW w:w="2394" w:type="dxa"/>
            <w:tcBorders>
              <w:top w:val="single" w:sz="6" w:space="0" w:color="auto"/>
              <w:left w:val="single" w:sz="6" w:space="0" w:color="auto"/>
              <w:bottom w:val="single" w:sz="6" w:space="0" w:color="auto"/>
              <w:right w:val="single" w:sz="6" w:space="0" w:color="auto"/>
            </w:tcBorders>
          </w:tcPr>
          <w:p w14:paraId="0DBDD2C5" w14:textId="2021EBE6" w:rsidR="008E6998" w:rsidRPr="00D9752C" w:rsidRDefault="003362A5" w:rsidP="00B33152">
            <w:pPr>
              <w:autoSpaceDE w:val="0"/>
              <w:autoSpaceDN w:val="0"/>
              <w:adjustRightInd w:val="0"/>
              <w:spacing w:line="252" w:lineRule="auto"/>
              <w:jc w:val="left"/>
              <w:rPr>
                <w:rFonts w:cs="Arial"/>
              </w:rPr>
            </w:pPr>
            <w:r w:rsidRPr="00D9752C">
              <w:rPr>
                <w:rFonts w:cs="Arial"/>
              </w:rPr>
              <w:t>Accuplan</w:t>
            </w:r>
          </w:p>
        </w:tc>
        <w:tc>
          <w:tcPr>
            <w:tcW w:w="2394" w:type="dxa"/>
            <w:tcBorders>
              <w:top w:val="single" w:sz="6" w:space="0" w:color="auto"/>
              <w:left w:val="single" w:sz="6" w:space="0" w:color="auto"/>
              <w:bottom w:val="single" w:sz="6" w:space="0" w:color="auto"/>
              <w:right w:val="single" w:sz="6" w:space="0" w:color="auto"/>
            </w:tcBorders>
          </w:tcPr>
          <w:p w14:paraId="464B7FBF" w14:textId="39286EF5" w:rsidR="008E6998" w:rsidRPr="00D9752C" w:rsidRDefault="003362A5" w:rsidP="00B33152">
            <w:pPr>
              <w:autoSpaceDE w:val="0"/>
              <w:autoSpaceDN w:val="0"/>
              <w:adjustRightInd w:val="0"/>
              <w:spacing w:line="252" w:lineRule="auto"/>
              <w:jc w:val="left"/>
              <w:rPr>
                <w:rFonts w:cs="Arial"/>
              </w:rPr>
            </w:pPr>
            <w:r w:rsidRPr="00D9752C">
              <w:rPr>
                <w:rFonts w:cs="Arial"/>
              </w:rPr>
              <w:t>08.08.2024</w:t>
            </w:r>
          </w:p>
        </w:tc>
      </w:tr>
      <w:tr w:rsidR="008E6998" w:rsidRPr="00D9752C" w14:paraId="14D1BD87" w14:textId="77777777" w:rsidTr="003362A5">
        <w:tc>
          <w:tcPr>
            <w:tcW w:w="2394" w:type="dxa"/>
            <w:tcBorders>
              <w:top w:val="single" w:sz="6" w:space="0" w:color="auto"/>
              <w:left w:val="single" w:sz="6" w:space="0" w:color="auto"/>
              <w:bottom w:val="single" w:sz="6" w:space="0" w:color="auto"/>
              <w:right w:val="single" w:sz="6" w:space="0" w:color="auto"/>
            </w:tcBorders>
          </w:tcPr>
          <w:p w14:paraId="4EF85C52" w14:textId="092FF494" w:rsidR="008E6998" w:rsidRPr="00D9752C" w:rsidRDefault="003362A5" w:rsidP="00B33152">
            <w:pPr>
              <w:autoSpaceDE w:val="0"/>
              <w:autoSpaceDN w:val="0"/>
              <w:adjustRightInd w:val="0"/>
              <w:spacing w:line="252" w:lineRule="auto"/>
              <w:jc w:val="left"/>
              <w:rPr>
                <w:rFonts w:cs="Arial"/>
              </w:rPr>
            </w:pPr>
            <w:r w:rsidRPr="00D9752C">
              <w:rPr>
                <w:rFonts w:cs="Arial"/>
              </w:rPr>
              <w:t>Waste Management Plan</w:t>
            </w:r>
          </w:p>
        </w:tc>
        <w:tc>
          <w:tcPr>
            <w:tcW w:w="2394" w:type="dxa"/>
            <w:tcBorders>
              <w:top w:val="single" w:sz="6" w:space="0" w:color="auto"/>
              <w:left w:val="single" w:sz="6" w:space="0" w:color="auto"/>
              <w:bottom w:val="single" w:sz="6" w:space="0" w:color="auto"/>
              <w:right w:val="single" w:sz="6" w:space="0" w:color="auto"/>
            </w:tcBorders>
          </w:tcPr>
          <w:p w14:paraId="28FA99E5" w14:textId="7BDE8852" w:rsidR="008E6998" w:rsidRPr="00D9752C" w:rsidRDefault="003362A5" w:rsidP="00B33152">
            <w:pPr>
              <w:autoSpaceDE w:val="0"/>
              <w:autoSpaceDN w:val="0"/>
              <w:adjustRightInd w:val="0"/>
              <w:spacing w:line="252" w:lineRule="auto"/>
              <w:jc w:val="left"/>
              <w:rPr>
                <w:rFonts w:cs="Arial"/>
              </w:rPr>
            </w:pPr>
            <w:r w:rsidRPr="00D9752C">
              <w:rPr>
                <w:rFonts w:cs="Arial"/>
              </w:rPr>
              <w:t>-</w:t>
            </w:r>
          </w:p>
        </w:tc>
        <w:tc>
          <w:tcPr>
            <w:tcW w:w="2394" w:type="dxa"/>
            <w:tcBorders>
              <w:top w:val="single" w:sz="6" w:space="0" w:color="auto"/>
              <w:left w:val="single" w:sz="6" w:space="0" w:color="auto"/>
              <w:bottom w:val="single" w:sz="6" w:space="0" w:color="auto"/>
              <w:right w:val="single" w:sz="6" w:space="0" w:color="auto"/>
            </w:tcBorders>
          </w:tcPr>
          <w:p w14:paraId="30EEB372" w14:textId="610AA336" w:rsidR="008E6998" w:rsidRPr="00D9752C" w:rsidRDefault="003362A5" w:rsidP="00B33152">
            <w:pPr>
              <w:autoSpaceDE w:val="0"/>
              <w:autoSpaceDN w:val="0"/>
              <w:adjustRightInd w:val="0"/>
              <w:spacing w:line="252" w:lineRule="auto"/>
              <w:jc w:val="left"/>
              <w:rPr>
                <w:rFonts w:cs="Arial"/>
              </w:rPr>
            </w:pPr>
            <w:r w:rsidRPr="00D9752C">
              <w:rPr>
                <w:rFonts w:cs="Arial"/>
              </w:rPr>
              <w:t>Tailored Planning Solutions Pty Ltd</w:t>
            </w:r>
          </w:p>
        </w:tc>
        <w:tc>
          <w:tcPr>
            <w:tcW w:w="2394" w:type="dxa"/>
            <w:tcBorders>
              <w:top w:val="single" w:sz="6" w:space="0" w:color="auto"/>
              <w:left w:val="single" w:sz="6" w:space="0" w:color="auto"/>
              <w:bottom w:val="single" w:sz="6" w:space="0" w:color="auto"/>
              <w:right w:val="single" w:sz="6" w:space="0" w:color="auto"/>
            </w:tcBorders>
          </w:tcPr>
          <w:p w14:paraId="5066DA4E" w14:textId="2ECFFB0A" w:rsidR="008E6998" w:rsidRPr="00D9752C" w:rsidRDefault="003362A5" w:rsidP="00B33152">
            <w:pPr>
              <w:autoSpaceDE w:val="0"/>
              <w:autoSpaceDN w:val="0"/>
              <w:adjustRightInd w:val="0"/>
              <w:spacing w:line="252" w:lineRule="auto"/>
              <w:jc w:val="left"/>
              <w:rPr>
                <w:rFonts w:cs="Arial"/>
              </w:rPr>
            </w:pPr>
            <w:r w:rsidRPr="00D9752C">
              <w:rPr>
                <w:rFonts w:cs="Arial"/>
              </w:rPr>
              <w:t>May 2025</w:t>
            </w:r>
          </w:p>
        </w:tc>
      </w:tr>
    </w:tbl>
    <w:p w14:paraId="50A665EE" w14:textId="77777777" w:rsidR="008E6998" w:rsidRPr="007F69F7" w:rsidRDefault="008E6998" w:rsidP="000D5719">
      <w:pPr>
        <w:widowControl w:val="0"/>
        <w:autoSpaceDE w:val="0"/>
        <w:autoSpaceDN w:val="0"/>
        <w:adjustRightInd w:val="0"/>
        <w:jc w:val="left"/>
        <w:rPr>
          <w:rFonts w:cs="Arial"/>
        </w:rPr>
      </w:pPr>
    </w:p>
    <w:p w14:paraId="35FC7758" w14:textId="77777777" w:rsidR="008E6998" w:rsidRPr="007F69F7" w:rsidRDefault="008E6998" w:rsidP="000D5719">
      <w:pPr>
        <w:widowControl w:val="0"/>
        <w:autoSpaceDE w:val="0"/>
        <w:autoSpaceDN w:val="0"/>
        <w:adjustRightInd w:val="0"/>
        <w:jc w:val="left"/>
        <w:rPr>
          <w:rFonts w:cs="Arial"/>
        </w:rPr>
      </w:pPr>
    </w:p>
    <w:p w14:paraId="0494C47E" w14:textId="77777777" w:rsidR="000D5719" w:rsidRPr="007F69F7" w:rsidRDefault="000D5719" w:rsidP="000D5719">
      <w:pPr>
        <w:widowControl w:val="0"/>
        <w:autoSpaceDE w:val="0"/>
        <w:autoSpaceDN w:val="0"/>
        <w:adjustRightInd w:val="0"/>
        <w:jc w:val="left"/>
        <w:rPr>
          <w:rFonts w:cs="Arial"/>
        </w:rPr>
      </w:pPr>
      <w:r w:rsidRPr="007F69F7">
        <w:rPr>
          <w:rFonts w:cs="Arial"/>
        </w:rPr>
        <w:t xml:space="preserve">The approved plans and supporting documents endorsed with the Council stamp and authorised signature must be </w:t>
      </w:r>
      <w:proofErr w:type="gramStart"/>
      <w:r w:rsidRPr="007F69F7">
        <w:rPr>
          <w:rFonts w:cs="Arial"/>
        </w:rPr>
        <w:t>kept on site at all times</w:t>
      </w:r>
      <w:proofErr w:type="gramEnd"/>
      <w:r w:rsidRPr="007F69F7">
        <w:rPr>
          <w:rFonts w:cs="Arial"/>
        </w:rPr>
        <w:t xml:space="preserve"> while work is being undertaken.</w:t>
      </w:r>
    </w:p>
    <w:p w14:paraId="5A42BF0F" w14:textId="77777777" w:rsidR="000D5719" w:rsidRPr="007F69F7" w:rsidRDefault="000D5719" w:rsidP="000D5719">
      <w:pPr>
        <w:widowControl w:val="0"/>
        <w:autoSpaceDE w:val="0"/>
        <w:autoSpaceDN w:val="0"/>
        <w:adjustRightInd w:val="0"/>
        <w:jc w:val="left"/>
        <w:rPr>
          <w:rFonts w:cs="Arial"/>
          <w:b/>
          <w:bCs/>
        </w:rPr>
      </w:pPr>
    </w:p>
    <w:p w14:paraId="4DA87F82" w14:textId="77777777" w:rsidR="000D5719" w:rsidRPr="007F69F7" w:rsidRDefault="000D5719" w:rsidP="000D5719">
      <w:pPr>
        <w:widowControl w:val="0"/>
        <w:autoSpaceDE w:val="0"/>
        <w:autoSpaceDN w:val="0"/>
        <w:adjustRightInd w:val="0"/>
        <w:jc w:val="left"/>
        <w:rPr>
          <w:rFonts w:cs="Arial"/>
        </w:rPr>
      </w:pPr>
      <w:r w:rsidRPr="007F69F7">
        <w:rPr>
          <w:rFonts w:cs="Arial"/>
          <w:b/>
          <w:bCs/>
        </w:rPr>
        <w:t>Reason:</w:t>
      </w:r>
      <w:r w:rsidRPr="007F69F7">
        <w:rPr>
          <w:rFonts w:cs="Arial"/>
          <w:b/>
          <w:bCs/>
        </w:rPr>
        <w:tab/>
      </w:r>
      <w:r w:rsidRPr="007F69F7">
        <w:rPr>
          <w:rFonts w:cs="Arial"/>
        </w:rPr>
        <w:t>Information and to ensure compliance.</w:t>
      </w:r>
    </w:p>
    <w:p w14:paraId="54308EFE" w14:textId="77777777" w:rsidR="000D5719" w:rsidRPr="007F69F7" w:rsidRDefault="000D5719" w:rsidP="000D5719">
      <w:pPr>
        <w:widowControl w:val="0"/>
        <w:autoSpaceDE w:val="0"/>
        <w:autoSpaceDN w:val="0"/>
        <w:adjustRightInd w:val="0"/>
        <w:spacing w:after="160" w:line="252" w:lineRule="auto"/>
        <w:jc w:val="left"/>
        <w:rPr>
          <w:rFonts w:cs="Arial"/>
          <w:highlight w:val="cyan"/>
        </w:rPr>
      </w:pPr>
    </w:p>
    <w:p w14:paraId="65EA8E46" w14:textId="77777777" w:rsidR="000D5719" w:rsidRPr="007F69F7" w:rsidRDefault="000D5719" w:rsidP="000D5719">
      <w:pPr>
        <w:pStyle w:val="PRNumbering"/>
        <w:rPr>
          <w:szCs w:val="22"/>
        </w:rPr>
      </w:pPr>
      <w:r w:rsidRPr="007F69F7">
        <w:rPr>
          <w:bCs/>
          <w:szCs w:val="22"/>
        </w:rPr>
        <w:t xml:space="preserve"> Compliance with National Construction Code Series - Building Code of Australia</w:t>
      </w:r>
    </w:p>
    <w:p w14:paraId="7260F1C3" w14:textId="77777777" w:rsidR="000D5719" w:rsidRPr="007F69F7" w:rsidRDefault="000D5719" w:rsidP="000D5719">
      <w:pPr>
        <w:widowControl w:val="0"/>
        <w:autoSpaceDE w:val="0"/>
        <w:autoSpaceDN w:val="0"/>
        <w:adjustRightInd w:val="0"/>
        <w:jc w:val="left"/>
        <w:rPr>
          <w:rFonts w:cs="Arial"/>
        </w:rPr>
      </w:pPr>
    </w:p>
    <w:p w14:paraId="0C27B9FB" w14:textId="77777777" w:rsidR="000D5719" w:rsidRPr="007F69F7" w:rsidRDefault="000D5719" w:rsidP="000D5719">
      <w:pPr>
        <w:widowControl w:val="0"/>
        <w:autoSpaceDE w:val="0"/>
        <w:autoSpaceDN w:val="0"/>
        <w:adjustRightInd w:val="0"/>
        <w:jc w:val="left"/>
        <w:rPr>
          <w:rFonts w:cs="Arial"/>
        </w:rPr>
      </w:pPr>
      <w:r w:rsidRPr="007F69F7">
        <w:rPr>
          <w:rFonts w:cs="Arial"/>
        </w:rPr>
        <w:t>All building work must be carried out in accordance with the requirements of the National Construction Code Series - Building Code of Australia as in force on the date the application for the relevant construction certificate or complying development certificate was made.</w:t>
      </w:r>
    </w:p>
    <w:p w14:paraId="6B169AA3" w14:textId="77777777" w:rsidR="000D5719" w:rsidRPr="007F69F7" w:rsidRDefault="000D5719" w:rsidP="000D5719">
      <w:pPr>
        <w:widowControl w:val="0"/>
        <w:autoSpaceDE w:val="0"/>
        <w:autoSpaceDN w:val="0"/>
        <w:adjustRightInd w:val="0"/>
        <w:jc w:val="left"/>
        <w:rPr>
          <w:rFonts w:cs="Arial"/>
        </w:rPr>
      </w:pPr>
    </w:p>
    <w:p w14:paraId="5D3751DB" w14:textId="77777777" w:rsidR="000D5719" w:rsidRPr="007F69F7" w:rsidRDefault="000D5719" w:rsidP="000D5719">
      <w:pPr>
        <w:widowControl w:val="0"/>
        <w:tabs>
          <w:tab w:val="left" w:pos="1134"/>
        </w:tabs>
        <w:autoSpaceDE w:val="0"/>
        <w:autoSpaceDN w:val="0"/>
        <w:adjustRightInd w:val="0"/>
        <w:ind w:left="1134" w:hanging="1134"/>
        <w:jc w:val="left"/>
        <w:rPr>
          <w:rFonts w:cs="Arial"/>
          <w:i/>
          <w:iCs/>
        </w:rPr>
      </w:pPr>
      <w:r w:rsidRPr="007F69F7">
        <w:rPr>
          <w:rFonts w:cs="Arial"/>
          <w:b/>
          <w:bCs/>
        </w:rPr>
        <w:t>Reason:</w:t>
      </w:r>
      <w:r w:rsidRPr="007F69F7">
        <w:rPr>
          <w:rFonts w:cs="Arial"/>
        </w:rPr>
        <w:tab/>
        <w:t xml:space="preserve">Prescribed condition under the </w:t>
      </w:r>
      <w:r w:rsidRPr="007F69F7">
        <w:rPr>
          <w:rFonts w:cs="Arial"/>
          <w:i/>
          <w:iCs/>
        </w:rPr>
        <w:t>Environmental Planning &amp; Assessment Regulation 2021.</w:t>
      </w:r>
    </w:p>
    <w:p w14:paraId="2E4C151A" w14:textId="77777777" w:rsidR="000D5719" w:rsidRPr="007F69F7" w:rsidRDefault="000D5719" w:rsidP="000D5719">
      <w:pPr>
        <w:widowControl w:val="0"/>
        <w:tabs>
          <w:tab w:val="left" w:pos="1134"/>
        </w:tabs>
        <w:autoSpaceDE w:val="0"/>
        <w:autoSpaceDN w:val="0"/>
        <w:adjustRightInd w:val="0"/>
        <w:ind w:left="1134" w:hanging="1134"/>
        <w:jc w:val="left"/>
        <w:rPr>
          <w:rFonts w:cs="Arial"/>
        </w:rPr>
      </w:pPr>
    </w:p>
    <w:p w14:paraId="37D2586B" w14:textId="77777777" w:rsidR="000D5719" w:rsidRPr="007F69F7" w:rsidRDefault="000D5719" w:rsidP="000D5719">
      <w:pPr>
        <w:pStyle w:val="PRNumbering"/>
        <w:rPr>
          <w:szCs w:val="22"/>
        </w:rPr>
      </w:pPr>
      <w:r w:rsidRPr="007F69F7">
        <w:rPr>
          <w:bCs/>
          <w:szCs w:val="22"/>
        </w:rPr>
        <w:t xml:space="preserve"> Notification of Home Building Act 1989 requirements</w:t>
      </w:r>
    </w:p>
    <w:p w14:paraId="1B96CFC6" w14:textId="77777777" w:rsidR="000D5719" w:rsidRPr="007F69F7" w:rsidRDefault="000D5719" w:rsidP="000D5719">
      <w:pPr>
        <w:widowControl w:val="0"/>
        <w:autoSpaceDE w:val="0"/>
        <w:autoSpaceDN w:val="0"/>
        <w:adjustRightInd w:val="0"/>
        <w:jc w:val="left"/>
        <w:rPr>
          <w:rFonts w:cs="Arial"/>
        </w:rPr>
      </w:pPr>
    </w:p>
    <w:p w14:paraId="03AD9CAD" w14:textId="77777777" w:rsidR="000D5719" w:rsidRPr="007F69F7" w:rsidRDefault="000D5719" w:rsidP="000D5719">
      <w:pPr>
        <w:widowControl w:val="0"/>
        <w:autoSpaceDE w:val="0"/>
        <w:autoSpaceDN w:val="0"/>
        <w:adjustRightInd w:val="0"/>
        <w:jc w:val="left"/>
        <w:rPr>
          <w:rFonts w:cs="Arial"/>
        </w:rPr>
      </w:pPr>
      <w:r w:rsidRPr="007F69F7">
        <w:rPr>
          <w:rFonts w:cs="Arial"/>
        </w:rPr>
        <w:t xml:space="preserve">Residential building work within the meaning of the Home Building Act 1989 must not be carried out unless the principal certifier for the development to which the work relates (not being the council) has given the council written notice of the following information: </w:t>
      </w:r>
    </w:p>
    <w:p w14:paraId="36603FBD" w14:textId="77777777" w:rsidR="000D5719" w:rsidRPr="007F69F7" w:rsidRDefault="000D5719" w:rsidP="000D5719">
      <w:pPr>
        <w:widowControl w:val="0"/>
        <w:autoSpaceDE w:val="0"/>
        <w:autoSpaceDN w:val="0"/>
        <w:adjustRightInd w:val="0"/>
        <w:jc w:val="left"/>
        <w:rPr>
          <w:rFonts w:cs="Arial"/>
        </w:rPr>
      </w:pPr>
    </w:p>
    <w:p w14:paraId="2579F38E" w14:textId="4F412720" w:rsidR="000D5719" w:rsidRPr="00CC2764" w:rsidRDefault="000D5719" w:rsidP="00D9752C">
      <w:pPr>
        <w:pStyle w:val="ListParagraph"/>
        <w:widowControl w:val="0"/>
        <w:numPr>
          <w:ilvl w:val="0"/>
          <w:numId w:val="31"/>
        </w:numPr>
        <w:tabs>
          <w:tab w:val="left" w:pos="426"/>
        </w:tabs>
        <w:autoSpaceDE w:val="0"/>
        <w:autoSpaceDN w:val="0"/>
        <w:adjustRightInd w:val="0"/>
        <w:jc w:val="left"/>
        <w:rPr>
          <w:rFonts w:cs="Arial"/>
        </w:rPr>
      </w:pPr>
      <w:r w:rsidRPr="00CC2764">
        <w:rPr>
          <w:rFonts w:cs="Arial"/>
        </w:rPr>
        <w:t>in the case of work for which a principal contractor is required to be appointed:</w:t>
      </w:r>
    </w:p>
    <w:p w14:paraId="52814369" w14:textId="7F3BC707" w:rsidR="000D5719" w:rsidRPr="007F69F7" w:rsidRDefault="000D5719" w:rsidP="00CC2764">
      <w:pPr>
        <w:widowControl w:val="0"/>
        <w:tabs>
          <w:tab w:val="left" w:pos="426"/>
        </w:tabs>
        <w:autoSpaceDE w:val="0"/>
        <w:autoSpaceDN w:val="0"/>
        <w:adjustRightInd w:val="0"/>
        <w:ind w:left="426" w:hanging="366"/>
        <w:jc w:val="left"/>
        <w:rPr>
          <w:rFonts w:cs="Arial"/>
        </w:rPr>
      </w:pPr>
    </w:p>
    <w:p w14:paraId="4403EF28" w14:textId="334F5F04" w:rsidR="000D5719" w:rsidRPr="00CC2764" w:rsidRDefault="000D5719" w:rsidP="00D9752C">
      <w:pPr>
        <w:pStyle w:val="ListParagraph"/>
        <w:widowControl w:val="0"/>
        <w:numPr>
          <w:ilvl w:val="0"/>
          <w:numId w:val="32"/>
        </w:numPr>
        <w:tabs>
          <w:tab w:val="left" w:pos="426"/>
        </w:tabs>
        <w:autoSpaceDE w:val="0"/>
        <w:autoSpaceDN w:val="0"/>
        <w:adjustRightInd w:val="0"/>
        <w:ind w:hanging="437"/>
        <w:jc w:val="left"/>
        <w:rPr>
          <w:rFonts w:cs="Arial"/>
        </w:rPr>
      </w:pPr>
      <w:r w:rsidRPr="00CC2764">
        <w:rPr>
          <w:rFonts w:cs="Arial"/>
        </w:rPr>
        <w:t>the name and licence number of the principal contractor, and</w:t>
      </w:r>
    </w:p>
    <w:p w14:paraId="65FAAD77" w14:textId="5A4DE947" w:rsidR="000D5719" w:rsidRPr="00CC2764" w:rsidRDefault="000D5719" w:rsidP="00D9752C">
      <w:pPr>
        <w:pStyle w:val="ListParagraph"/>
        <w:widowControl w:val="0"/>
        <w:numPr>
          <w:ilvl w:val="0"/>
          <w:numId w:val="32"/>
        </w:numPr>
        <w:tabs>
          <w:tab w:val="left" w:pos="426"/>
        </w:tabs>
        <w:autoSpaceDE w:val="0"/>
        <w:autoSpaceDN w:val="0"/>
        <w:adjustRightInd w:val="0"/>
        <w:ind w:hanging="437"/>
        <w:jc w:val="left"/>
        <w:rPr>
          <w:rFonts w:cs="Arial"/>
        </w:rPr>
      </w:pPr>
      <w:r w:rsidRPr="00CC2764">
        <w:rPr>
          <w:rFonts w:cs="Arial"/>
        </w:rPr>
        <w:t>the name of the insurer by which the work is insured under Part 6 of that Act,</w:t>
      </w:r>
    </w:p>
    <w:p w14:paraId="5CDDA990" w14:textId="77777777" w:rsidR="000D5719" w:rsidRPr="007F69F7" w:rsidRDefault="000D5719" w:rsidP="000D5719">
      <w:pPr>
        <w:widowControl w:val="0"/>
        <w:tabs>
          <w:tab w:val="left" w:pos="426"/>
        </w:tabs>
        <w:autoSpaceDE w:val="0"/>
        <w:autoSpaceDN w:val="0"/>
        <w:adjustRightInd w:val="0"/>
        <w:ind w:left="426" w:hanging="426"/>
        <w:jc w:val="left"/>
        <w:rPr>
          <w:rFonts w:cs="Arial"/>
        </w:rPr>
      </w:pPr>
    </w:p>
    <w:p w14:paraId="3EBED267" w14:textId="16F379BA" w:rsidR="000D5719" w:rsidRPr="00CC2764" w:rsidRDefault="000D5719" w:rsidP="00D9752C">
      <w:pPr>
        <w:pStyle w:val="ListParagraph"/>
        <w:widowControl w:val="0"/>
        <w:numPr>
          <w:ilvl w:val="0"/>
          <w:numId w:val="31"/>
        </w:numPr>
        <w:tabs>
          <w:tab w:val="left" w:pos="426"/>
        </w:tabs>
        <w:autoSpaceDE w:val="0"/>
        <w:autoSpaceDN w:val="0"/>
        <w:adjustRightInd w:val="0"/>
        <w:jc w:val="left"/>
        <w:rPr>
          <w:rFonts w:cs="Arial"/>
        </w:rPr>
      </w:pPr>
      <w:r w:rsidRPr="00CC2764">
        <w:rPr>
          <w:rFonts w:cs="Arial"/>
        </w:rPr>
        <w:t xml:space="preserve">in the case of work to be done by an owner-builder: </w:t>
      </w:r>
    </w:p>
    <w:p w14:paraId="399A9222" w14:textId="77777777" w:rsidR="000D5719" w:rsidRPr="007F69F7" w:rsidRDefault="000D5719" w:rsidP="000D5719">
      <w:pPr>
        <w:widowControl w:val="0"/>
        <w:tabs>
          <w:tab w:val="left" w:pos="426"/>
        </w:tabs>
        <w:autoSpaceDE w:val="0"/>
        <w:autoSpaceDN w:val="0"/>
        <w:adjustRightInd w:val="0"/>
        <w:ind w:left="426" w:hanging="426"/>
        <w:jc w:val="left"/>
        <w:rPr>
          <w:rFonts w:cs="Arial"/>
        </w:rPr>
      </w:pPr>
    </w:p>
    <w:p w14:paraId="79E4FE96" w14:textId="0DD0CED0" w:rsidR="000D5719" w:rsidRPr="00CC2764" w:rsidRDefault="000D5719" w:rsidP="00D9752C">
      <w:pPr>
        <w:pStyle w:val="ListParagraph"/>
        <w:widowControl w:val="0"/>
        <w:numPr>
          <w:ilvl w:val="0"/>
          <w:numId w:val="33"/>
        </w:numPr>
        <w:tabs>
          <w:tab w:val="left" w:pos="426"/>
        </w:tabs>
        <w:autoSpaceDE w:val="0"/>
        <w:autoSpaceDN w:val="0"/>
        <w:adjustRightInd w:val="0"/>
        <w:ind w:hanging="437"/>
        <w:jc w:val="left"/>
        <w:rPr>
          <w:rFonts w:cs="Arial"/>
        </w:rPr>
      </w:pPr>
      <w:r w:rsidRPr="00CC2764">
        <w:rPr>
          <w:rFonts w:cs="Arial"/>
        </w:rPr>
        <w:t>the name of the owner-builder, and</w:t>
      </w:r>
    </w:p>
    <w:p w14:paraId="6107B155" w14:textId="2036DE5E" w:rsidR="000D5719" w:rsidRPr="00CC2764" w:rsidRDefault="000D5719" w:rsidP="00D9752C">
      <w:pPr>
        <w:pStyle w:val="ListParagraph"/>
        <w:widowControl w:val="0"/>
        <w:numPr>
          <w:ilvl w:val="0"/>
          <w:numId w:val="33"/>
        </w:numPr>
        <w:tabs>
          <w:tab w:val="left" w:pos="426"/>
        </w:tabs>
        <w:autoSpaceDE w:val="0"/>
        <w:autoSpaceDN w:val="0"/>
        <w:adjustRightInd w:val="0"/>
        <w:ind w:hanging="437"/>
        <w:jc w:val="left"/>
        <w:rPr>
          <w:rFonts w:cs="Arial"/>
        </w:rPr>
      </w:pPr>
      <w:r w:rsidRPr="00CC2764">
        <w:rPr>
          <w:rFonts w:cs="Arial"/>
        </w:rPr>
        <w:t>if the owner-builder is required to hold an owner-builder permit under that Act, the number of the owner-builder permit.</w:t>
      </w:r>
    </w:p>
    <w:p w14:paraId="7F2AF8FE" w14:textId="77777777" w:rsidR="000D5719" w:rsidRPr="007F69F7" w:rsidRDefault="000D5719" w:rsidP="000D5719">
      <w:pPr>
        <w:widowControl w:val="0"/>
        <w:autoSpaceDE w:val="0"/>
        <w:autoSpaceDN w:val="0"/>
        <w:adjustRightInd w:val="0"/>
        <w:jc w:val="left"/>
        <w:rPr>
          <w:rFonts w:cs="Arial"/>
        </w:rPr>
      </w:pPr>
    </w:p>
    <w:p w14:paraId="2E9F36CA" w14:textId="77777777" w:rsidR="000D5719" w:rsidRPr="007F69F7" w:rsidRDefault="000D5719" w:rsidP="000D5719">
      <w:pPr>
        <w:widowControl w:val="0"/>
        <w:autoSpaceDE w:val="0"/>
        <w:autoSpaceDN w:val="0"/>
        <w:adjustRightInd w:val="0"/>
        <w:jc w:val="left"/>
        <w:rPr>
          <w:rFonts w:cs="Arial"/>
        </w:rPr>
      </w:pPr>
      <w:r w:rsidRPr="007F69F7">
        <w:rPr>
          <w:rFonts w:cs="Arial"/>
        </w:rPr>
        <w:t>If arrangements for doing the residential building work are changed while the work is in progress so that the information notified above becomes out of date, further work must not be carried out unless the principal certifier for the development to which the work relates (not being the council) has given the council written notice of the updated information.</w:t>
      </w:r>
    </w:p>
    <w:p w14:paraId="2D05A971" w14:textId="77777777" w:rsidR="000D5719" w:rsidRPr="007F69F7" w:rsidRDefault="000D5719" w:rsidP="000D5719">
      <w:pPr>
        <w:widowControl w:val="0"/>
        <w:autoSpaceDE w:val="0"/>
        <w:autoSpaceDN w:val="0"/>
        <w:adjustRightInd w:val="0"/>
        <w:jc w:val="left"/>
        <w:rPr>
          <w:rFonts w:cs="Arial"/>
        </w:rPr>
      </w:pPr>
    </w:p>
    <w:p w14:paraId="4D422785" w14:textId="77777777" w:rsidR="000D5719" w:rsidRPr="007F69F7" w:rsidRDefault="000D5719" w:rsidP="000D5719">
      <w:pPr>
        <w:widowControl w:val="0"/>
        <w:autoSpaceDE w:val="0"/>
        <w:autoSpaceDN w:val="0"/>
        <w:adjustRightInd w:val="0"/>
        <w:ind w:left="1134" w:hanging="1134"/>
        <w:jc w:val="left"/>
        <w:rPr>
          <w:rFonts w:cs="Arial"/>
        </w:rPr>
      </w:pPr>
      <w:r w:rsidRPr="007F69F7">
        <w:rPr>
          <w:rFonts w:cs="Arial"/>
          <w:b/>
          <w:bCs/>
        </w:rPr>
        <w:t>Reason:</w:t>
      </w:r>
      <w:r w:rsidRPr="007F69F7">
        <w:rPr>
          <w:rFonts w:cs="Arial"/>
          <w:b/>
          <w:bCs/>
        </w:rPr>
        <w:tab/>
      </w:r>
      <w:r w:rsidRPr="007F69F7">
        <w:rPr>
          <w:rFonts w:cs="Arial"/>
        </w:rPr>
        <w:t xml:space="preserve">Prescribed condition under the </w:t>
      </w:r>
      <w:r w:rsidRPr="007F69F7">
        <w:rPr>
          <w:rFonts w:cs="Arial"/>
          <w:i/>
          <w:iCs/>
        </w:rPr>
        <w:t>Environmental Planning &amp; Assessment Regulation 2021</w:t>
      </w:r>
      <w:r w:rsidRPr="007F69F7">
        <w:rPr>
          <w:rFonts w:cs="Arial"/>
        </w:rPr>
        <w:t>.</w:t>
      </w:r>
    </w:p>
    <w:p w14:paraId="7DF3007D" w14:textId="77777777" w:rsidR="000D5719" w:rsidRPr="007F69F7" w:rsidRDefault="000D5719" w:rsidP="000D5719">
      <w:pPr>
        <w:widowControl w:val="0"/>
        <w:tabs>
          <w:tab w:val="left" w:pos="426"/>
        </w:tabs>
        <w:autoSpaceDE w:val="0"/>
        <w:autoSpaceDN w:val="0"/>
        <w:adjustRightInd w:val="0"/>
        <w:ind w:left="1134" w:hanging="1134"/>
        <w:jc w:val="left"/>
        <w:rPr>
          <w:rFonts w:cs="Arial"/>
        </w:rPr>
      </w:pPr>
    </w:p>
    <w:p w14:paraId="6E66C02E" w14:textId="77777777" w:rsidR="000D5719" w:rsidRPr="007F69F7" w:rsidRDefault="000D5719" w:rsidP="000D5719">
      <w:pPr>
        <w:pStyle w:val="PRNumbering"/>
        <w:rPr>
          <w:szCs w:val="22"/>
        </w:rPr>
      </w:pPr>
      <w:r w:rsidRPr="007F69F7">
        <w:rPr>
          <w:bCs/>
          <w:szCs w:val="22"/>
        </w:rPr>
        <w:t xml:space="preserve"> Adjustment to utility services</w:t>
      </w:r>
    </w:p>
    <w:p w14:paraId="76E79FD1" w14:textId="77777777" w:rsidR="000D5719" w:rsidRPr="007F69F7" w:rsidRDefault="000D5719" w:rsidP="000D5719">
      <w:pPr>
        <w:widowControl w:val="0"/>
        <w:autoSpaceDE w:val="0"/>
        <w:autoSpaceDN w:val="0"/>
        <w:adjustRightInd w:val="0"/>
        <w:jc w:val="left"/>
        <w:rPr>
          <w:rFonts w:cs="Arial"/>
        </w:rPr>
      </w:pPr>
    </w:p>
    <w:p w14:paraId="2EEAFF8D" w14:textId="77777777" w:rsidR="000D5719" w:rsidRPr="007F69F7" w:rsidRDefault="000D5719" w:rsidP="000D5719">
      <w:pPr>
        <w:widowControl w:val="0"/>
        <w:autoSpaceDE w:val="0"/>
        <w:autoSpaceDN w:val="0"/>
        <w:adjustRightInd w:val="0"/>
        <w:jc w:val="left"/>
        <w:rPr>
          <w:rFonts w:cs="Arial"/>
        </w:rPr>
      </w:pPr>
      <w:r w:rsidRPr="007F69F7">
        <w:rPr>
          <w:rFonts w:cs="Arial"/>
        </w:rPr>
        <w:t>All adjustments to existing utility services made necessary by the development are to be undertaken at no cost to Council.</w:t>
      </w:r>
    </w:p>
    <w:p w14:paraId="085A89FC" w14:textId="77777777" w:rsidR="000D5719" w:rsidRPr="007F69F7" w:rsidRDefault="000D5719" w:rsidP="000D5719">
      <w:pPr>
        <w:widowControl w:val="0"/>
        <w:autoSpaceDE w:val="0"/>
        <w:autoSpaceDN w:val="0"/>
        <w:adjustRightInd w:val="0"/>
        <w:jc w:val="left"/>
        <w:rPr>
          <w:rFonts w:cs="Arial"/>
        </w:rPr>
      </w:pPr>
    </w:p>
    <w:p w14:paraId="146C4026" w14:textId="77777777" w:rsidR="000D5719" w:rsidRPr="007F69F7" w:rsidRDefault="000D5719" w:rsidP="000D5719">
      <w:pPr>
        <w:widowControl w:val="0"/>
        <w:tabs>
          <w:tab w:val="left" w:pos="1134"/>
        </w:tabs>
        <w:autoSpaceDE w:val="0"/>
        <w:autoSpaceDN w:val="0"/>
        <w:adjustRightInd w:val="0"/>
        <w:jc w:val="left"/>
        <w:rPr>
          <w:rFonts w:cs="Arial"/>
        </w:rPr>
      </w:pPr>
      <w:r w:rsidRPr="007F69F7">
        <w:rPr>
          <w:rFonts w:cs="Arial"/>
          <w:b/>
          <w:bCs/>
        </w:rPr>
        <w:t>Reason:</w:t>
      </w:r>
      <w:r w:rsidRPr="007F69F7">
        <w:rPr>
          <w:rFonts w:cs="Arial"/>
        </w:rPr>
        <w:tab/>
        <w:t>To ensure utility services remain in a serviceable condition.</w:t>
      </w:r>
    </w:p>
    <w:p w14:paraId="5447427A" w14:textId="77777777" w:rsidR="000D5719" w:rsidRPr="007F69F7" w:rsidRDefault="000D5719" w:rsidP="000D5719">
      <w:pPr>
        <w:widowControl w:val="0"/>
        <w:tabs>
          <w:tab w:val="left" w:pos="1134"/>
        </w:tabs>
        <w:autoSpaceDE w:val="0"/>
        <w:autoSpaceDN w:val="0"/>
        <w:adjustRightInd w:val="0"/>
        <w:ind w:left="1134" w:hanging="1134"/>
        <w:jc w:val="left"/>
        <w:rPr>
          <w:rFonts w:cs="Arial"/>
          <w:highlight w:val="cyan"/>
        </w:rPr>
      </w:pPr>
    </w:p>
    <w:p w14:paraId="4CCE3410" w14:textId="77777777" w:rsidR="000D5719" w:rsidRPr="007F69F7" w:rsidRDefault="000D5719" w:rsidP="000D5719">
      <w:pPr>
        <w:pStyle w:val="PRNumbering"/>
        <w:rPr>
          <w:szCs w:val="22"/>
        </w:rPr>
      </w:pPr>
      <w:r w:rsidRPr="007F69F7">
        <w:rPr>
          <w:bCs/>
          <w:szCs w:val="22"/>
        </w:rPr>
        <w:t xml:space="preserve"> Construction of stormwater treatment measures (staged development)  </w:t>
      </w:r>
    </w:p>
    <w:p w14:paraId="1DB01950" w14:textId="77777777" w:rsidR="000D5719" w:rsidRPr="007F69F7" w:rsidRDefault="000D5719" w:rsidP="000D5719">
      <w:pPr>
        <w:widowControl w:val="0"/>
        <w:tabs>
          <w:tab w:val="left" w:pos="1134"/>
        </w:tabs>
        <w:autoSpaceDE w:val="0"/>
        <w:autoSpaceDN w:val="0"/>
        <w:adjustRightInd w:val="0"/>
        <w:jc w:val="left"/>
        <w:rPr>
          <w:rFonts w:cs="Arial"/>
        </w:rPr>
      </w:pPr>
      <w:r w:rsidRPr="007F69F7">
        <w:rPr>
          <w:rFonts w:cs="Arial"/>
        </w:rPr>
        <w:t xml:space="preserve"> </w:t>
      </w:r>
    </w:p>
    <w:p w14:paraId="07C7E131" w14:textId="77777777" w:rsidR="000D5719" w:rsidRPr="007F69F7" w:rsidRDefault="000D5719" w:rsidP="000D5719">
      <w:pPr>
        <w:widowControl w:val="0"/>
        <w:tabs>
          <w:tab w:val="left" w:pos="1134"/>
        </w:tabs>
        <w:autoSpaceDE w:val="0"/>
        <w:autoSpaceDN w:val="0"/>
        <w:adjustRightInd w:val="0"/>
        <w:jc w:val="left"/>
        <w:rPr>
          <w:rFonts w:cs="Arial"/>
        </w:rPr>
      </w:pPr>
      <w:r w:rsidRPr="007F69F7">
        <w:rPr>
          <w:rFonts w:cs="Arial"/>
        </w:rPr>
        <w:t>For each stage where relevant, construct the stormwater management system so that it is consistent with the approved Stormwater Strategy and engineering plans.</w:t>
      </w:r>
    </w:p>
    <w:p w14:paraId="1A16C116" w14:textId="77777777" w:rsidR="000D5719" w:rsidRPr="007F69F7" w:rsidRDefault="000D5719" w:rsidP="000D5719">
      <w:pPr>
        <w:widowControl w:val="0"/>
        <w:tabs>
          <w:tab w:val="left" w:pos="1134"/>
        </w:tabs>
        <w:autoSpaceDE w:val="0"/>
        <w:autoSpaceDN w:val="0"/>
        <w:adjustRightInd w:val="0"/>
        <w:jc w:val="left"/>
        <w:rPr>
          <w:rFonts w:cs="Arial"/>
        </w:rPr>
      </w:pPr>
    </w:p>
    <w:p w14:paraId="75FA29E1" w14:textId="77777777" w:rsidR="000D5719" w:rsidRPr="007F69F7" w:rsidRDefault="000D5719" w:rsidP="000D5719">
      <w:pPr>
        <w:widowControl w:val="0"/>
        <w:tabs>
          <w:tab w:val="left" w:pos="1134"/>
        </w:tabs>
        <w:autoSpaceDE w:val="0"/>
        <w:autoSpaceDN w:val="0"/>
        <w:adjustRightInd w:val="0"/>
        <w:jc w:val="left"/>
        <w:rPr>
          <w:rFonts w:cs="Arial"/>
        </w:rPr>
      </w:pPr>
      <w:r w:rsidRPr="007F69F7">
        <w:rPr>
          <w:rFonts w:cs="Arial"/>
        </w:rPr>
        <w:t>Install the bioretention filter media in accordance with Adoption Guidelines for Stormwater Biofiltration Systems Appendix C - Guidelines for filter media in stormwater biofiltration systems, Section 7 - Installation, (CRC for Water Sensitive Cities, Monash University, Version 2, 2015) or current version.</w:t>
      </w:r>
    </w:p>
    <w:p w14:paraId="1925821E" w14:textId="77777777" w:rsidR="000D5719" w:rsidRPr="007F69F7" w:rsidRDefault="000D5719" w:rsidP="000D5719">
      <w:pPr>
        <w:widowControl w:val="0"/>
        <w:tabs>
          <w:tab w:val="left" w:pos="1134"/>
        </w:tabs>
        <w:autoSpaceDE w:val="0"/>
        <w:autoSpaceDN w:val="0"/>
        <w:adjustRightInd w:val="0"/>
        <w:jc w:val="left"/>
        <w:rPr>
          <w:rFonts w:cs="Arial"/>
        </w:rPr>
      </w:pPr>
    </w:p>
    <w:p w14:paraId="4EFD8998" w14:textId="77777777" w:rsidR="000D5719" w:rsidRPr="007F69F7" w:rsidRDefault="000D5719" w:rsidP="000D5719">
      <w:pPr>
        <w:widowControl w:val="0"/>
        <w:tabs>
          <w:tab w:val="left" w:pos="1134"/>
        </w:tabs>
        <w:autoSpaceDE w:val="0"/>
        <w:autoSpaceDN w:val="0"/>
        <w:adjustRightInd w:val="0"/>
        <w:jc w:val="left"/>
        <w:rPr>
          <w:rFonts w:cs="Arial"/>
        </w:rPr>
      </w:pPr>
      <w:r w:rsidRPr="007F69F7">
        <w:rPr>
          <w:rFonts w:cs="Arial"/>
        </w:rPr>
        <w:t xml:space="preserve">Temporary protection measures for the bioretention are not to be removed, nor the filter area of the basin planted out until a minimum of 80% of the catchment upstream of the basin is developed.  The removal of temporary measures is to either be directed by Council or approved by Council following a report by the developer demonstrating that 80% of the catchment upstream of the development has been achieved. </w:t>
      </w:r>
    </w:p>
    <w:p w14:paraId="6F947E1B" w14:textId="77777777" w:rsidR="000D5719" w:rsidRPr="007F69F7" w:rsidRDefault="000D5719" w:rsidP="000D5719">
      <w:pPr>
        <w:widowControl w:val="0"/>
        <w:tabs>
          <w:tab w:val="left" w:pos="1134"/>
        </w:tabs>
        <w:autoSpaceDE w:val="0"/>
        <w:autoSpaceDN w:val="0"/>
        <w:adjustRightInd w:val="0"/>
        <w:jc w:val="left"/>
        <w:rPr>
          <w:rFonts w:cs="Arial"/>
        </w:rPr>
      </w:pPr>
    </w:p>
    <w:p w14:paraId="2EB6D59C" w14:textId="77777777" w:rsidR="000D5719" w:rsidRPr="007F69F7" w:rsidRDefault="000D5719" w:rsidP="000D5719">
      <w:pPr>
        <w:widowControl w:val="0"/>
        <w:tabs>
          <w:tab w:val="left" w:pos="1134"/>
        </w:tabs>
        <w:autoSpaceDE w:val="0"/>
        <w:autoSpaceDN w:val="0"/>
        <w:adjustRightInd w:val="0"/>
        <w:jc w:val="left"/>
        <w:rPr>
          <w:rFonts w:cs="Arial"/>
          <w:b/>
          <w:bCs/>
        </w:rPr>
      </w:pPr>
      <w:r w:rsidRPr="007F69F7">
        <w:rPr>
          <w:rFonts w:cs="Arial"/>
          <w:b/>
          <w:bCs/>
        </w:rPr>
        <w:t>Reason:</w:t>
      </w:r>
      <w:r w:rsidRPr="007F69F7">
        <w:rPr>
          <w:rFonts w:cs="Arial"/>
        </w:rPr>
        <w:tab/>
        <w:t>To protect water quality</w:t>
      </w:r>
    </w:p>
    <w:p w14:paraId="68DF62DA" w14:textId="77777777" w:rsidR="00BE7CE0" w:rsidRPr="007F69F7" w:rsidRDefault="00BE7CE0" w:rsidP="00E400F8">
      <w:pPr>
        <w:rPr>
          <w:rFonts w:cs="Arial"/>
          <w:iCs/>
          <w:highlight w:val="cyan"/>
          <w:lang w:val="en-GB"/>
        </w:rPr>
      </w:pPr>
      <w:bookmarkStart w:id="0" w:name="CONDITIONS_DAGC"/>
      <w:bookmarkEnd w:id="0"/>
    </w:p>
    <w:p w14:paraId="765505ED" w14:textId="75728E99" w:rsidR="00E1683D" w:rsidRPr="007F69F7" w:rsidRDefault="00182229" w:rsidP="00182229">
      <w:pPr>
        <w:pStyle w:val="PRNumbering"/>
        <w:rPr>
          <w:szCs w:val="22"/>
        </w:rPr>
      </w:pPr>
      <w:r w:rsidRPr="007F69F7">
        <w:rPr>
          <w:szCs w:val="22"/>
        </w:rPr>
        <w:t xml:space="preserve">Independent Living Units </w:t>
      </w:r>
      <w:r w:rsidR="00E1683D" w:rsidRPr="007F69F7">
        <w:rPr>
          <w:szCs w:val="22"/>
        </w:rPr>
        <w:t>in accordance with SEPP (Housing)</w:t>
      </w:r>
      <w:r w:rsidRPr="007F69F7">
        <w:rPr>
          <w:szCs w:val="22"/>
        </w:rPr>
        <w:t xml:space="preserve"> 2021</w:t>
      </w:r>
    </w:p>
    <w:p w14:paraId="702E98BB" w14:textId="77777777" w:rsidR="00E1683D" w:rsidRPr="007F69F7" w:rsidRDefault="00E1683D" w:rsidP="00E400F8">
      <w:pPr>
        <w:rPr>
          <w:rFonts w:cs="Arial"/>
          <w:iCs/>
          <w:lang w:val="en-GB"/>
        </w:rPr>
      </w:pPr>
    </w:p>
    <w:p w14:paraId="06F155FF" w14:textId="4A924200" w:rsidR="00182229" w:rsidRPr="007F69F7" w:rsidRDefault="00182229" w:rsidP="00E400F8">
      <w:pPr>
        <w:rPr>
          <w:rFonts w:cs="Arial"/>
          <w:iCs/>
          <w:lang w:val="en-GB"/>
        </w:rPr>
      </w:pPr>
      <w:r w:rsidRPr="007F69F7">
        <w:rPr>
          <w:rFonts w:cs="Arial"/>
          <w:iCs/>
          <w:lang w:val="en-GB"/>
        </w:rPr>
        <w:t>All independent living units associated with the development shall be constructed to conform with all requirements of State Environmental Planning Policy (Housing) 2021 (as amended).</w:t>
      </w:r>
    </w:p>
    <w:p w14:paraId="7F599889" w14:textId="77777777" w:rsidR="00182229" w:rsidRPr="007F69F7" w:rsidRDefault="00182229" w:rsidP="00E400F8">
      <w:pPr>
        <w:rPr>
          <w:rFonts w:cs="Arial"/>
          <w:iCs/>
          <w:lang w:val="en-GB"/>
        </w:rPr>
      </w:pPr>
    </w:p>
    <w:p w14:paraId="78CFBE3C" w14:textId="707184AC" w:rsidR="00182229" w:rsidRPr="007F69F7" w:rsidRDefault="00182229" w:rsidP="00E400F8">
      <w:pPr>
        <w:rPr>
          <w:rFonts w:cs="Arial"/>
          <w:iCs/>
          <w:lang w:val="en-GB"/>
        </w:rPr>
      </w:pPr>
      <w:r w:rsidRPr="007F69F7">
        <w:rPr>
          <w:rFonts w:cs="Arial"/>
          <w:b/>
          <w:bCs/>
          <w:iCs/>
          <w:lang w:val="en-GB"/>
        </w:rPr>
        <w:t>Reason:</w:t>
      </w:r>
      <w:r w:rsidRPr="007F69F7">
        <w:rPr>
          <w:rFonts w:cs="Arial"/>
          <w:iCs/>
          <w:lang w:val="en-GB"/>
        </w:rPr>
        <w:t xml:space="preserve"> Statutory requirement.</w:t>
      </w:r>
    </w:p>
    <w:p w14:paraId="0B2BDB05" w14:textId="77777777" w:rsidR="00E1683D" w:rsidRPr="007F69F7" w:rsidRDefault="00E1683D" w:rsidP="00E400F8">
      <w:pPr>
        <w:rPr>
          <w:rFonts w:cs="Arial"/>
          <w:iCs/>
          <w:lang w:val="en-GB"/>
        </w:rPr>
      </w:pPr>
    </w:p>
    <w:p w14:paraId="4EDCD5E6" w14:textId="210FD971" w:rsidR="009E1036" w:rsidRPr="007F69F7" w:rsidRDefault="009E1036" w:rsidP="009723EF">
      <w:pPr>
        <w:pStyle w:val="PRNumbering"/>
        <w:rPr>
          <w:szCs w:val="22"/>
        </w:rPr>
      </w:pPr>
      <w:bookmarkStart w:id="1" w:name="_Toc219370892"/>
      <w:r w:rsidRPr="007F69F7">
        <w:rPr>
          <w:szCs w:val="22"/>
        </w:rPr>
        <w:t>Electricity substation</w:t>
      </w:r>
      <w:bookmarkEnd w:id="1"/>
    </w:p>
    <w:p w14:paraId="18AB1F9B" w14:textId="77777777" w:rsidR="009723EF" w:rsidRPr="007F69F7" w:rsidRDefault="009723EF" w:rsidP="009E1036">
      <w:pPr>
        <w:rPr>
          <w:rFonts w:cs="Arial"/>
          <w:iCs/>
        </w:rPr>
      </w:pPr>
    </w:p>
    <w:p w14:paraId="0906B9F7" w14:textId="2E62A044" w:rsidR="009E1036" w:rsidRPr="007F69F7" w:rsidRDefault="009E1036" w:rsidP="009E1036">
      <w:pPr>
        <w:rPr>
          <w:rFonts w:cs="Arial"/>
          <w:iCs/>
        </w:rPr>
      </w:pPr>
      <w:r w:rsidRPr="007F69F7">
        <w:rPr>
          <w:rFonts w:cs="Arial"/>
          <w:iCs/>
        </w:rPr>
        <w:t>Any required electricity substation must:</w:t>
      </w:r>
    </w:p>
    <w:p w14:paraId="22F65602" w14:textId="77777777" w:rsidR="001765A5" w:rsidRPr="007F69F7" w:rsidRDefault="001765A5" w:rsidP="009E1036">
      <w:pPr>
        <w:rPr>
          <w:rFonts w:cs="Arial"/>
          <w:iCs/>
        </w:rPr>
      </w:pPr>
    </w:p>
    <w:p w14:paraId="6218F14D" w14:textId="77777777" w:rsidR="009E1036" w:rsidRPr="007F69F7" w:rsidRDefault="009E1036" w:rsidP="00D9752C">
      <w:pPr>
        <w:numPr>
          <w:ilvl w:val="0"/>
          <w:numId w:val="2"/>
        </w:numPr>
        <w:rPr>
          <w:rFonts w:cs="Arial"/>
          <w:iCs/>
        </w:rPr>
      </w:pPr>
      <w:r w:rsidRPr="007F69F7">
        <w:rPr>
          <w:rFonts w:cs="Arial"/>
          <w:iCs/>
        </w:rPr>
        <w:t>be located wholly within the property; and</w:t>
      </w:r>
    </w:p>
    <w:p w14:paraId="71EDF621" w14:textId="77777777" w:rsidR="009E1036" w:rsidRPr="007F69F7" w:rsidRDefault="009E1036" w:rsidP="00D9752C">
      <w:pPr>
        <w:numPr>
          <w:ilvl w:val="0"/>
          <w:numId w:val="2"/>
        </w:numPr>
        <w:rPr>
          <w:rFonts w:cs="Arial"/>
          <w:iCs/>
        </w:rPr>
      </w:pPr>
      <w:r w:rsidRPr="007F69F7">
        <w:rPr>
          <w:rFonts w:cs="Arial"/>
          <w:iCs/>
        </w:rPr>
        <w:t>be located outside vehicular egress sight lines.</w:t>
      </w:r>
    </w:p>
    <w:p w14:paraId="232E2EFA" w14:textId="77777777" w:rsidR="009723EF" w:rsidRPr="007F69F7" w:rsidRDefault="009723EF" w:rsidP="009723EF">
      <w:pPr>
        <w:rPr>
          <w:rFonts w:cs="Arial"/>
          <w:iCs/>
        </w:rPr>
      </w:pPr>
    </w:p>
    <w:p w14:paraId="5108440D" w14:textId="77777777" w:rsidR="009E1036" w:rsidRPr="007F69F7" w:rsidRDefault="009E1036" w:rsidP="009E1036">
      <w:pPr>
        <w:rPr>
          <w:rFonts w:cs="Arial"/>
          <w:iCs/>
        </w:rPr>
      </w:pPr>
      <w:r w:rsidRPr="007F69F7">
        <w:rPr>
          <w:rFonts w:cs="Arial"/>
          <w:b/>
          <w:bCs/>
          <w:iCs/>
        </w:rPr>
        <w:t>Reason:</w:t>
      </w:r>
      <w:r w:rsidRPr="007F69F7">
        <w:rPr>
          <w:rFonts w:cs="Arial"/>
          <w:iCs/>
        </w:rPr>
        <w:t xml:space="preserve"> To ensure the development has an adequate and safe electricity supply.</w:t>
      </w:r>
    </w:p>
    <w:p w14:paraId="45278E80" w14:textId="77777777" w:rsidR="009E1036" w:rsidRPr="007F69F7" w:rsidRDefault="009E1036" w:rsidP="009E1036">
      <w:pPr>
        <w:rPr>
          <w:rFonts w:cs="Arial"/>
          <w:iCs/>
        </w:rPr>
      </w:pPr>
    </w:p>
    <w:p w14:paraId="19928DEF" w14:textId="13A7A273" w:rsidR="009E1036" w:rsidRPr="007F69F7" w:rsidRDefault="009E1036" w:rsidP="009723EF">
      <w:pPr>
        <w:pStyle w:val="PRNumbering"/>
        <w:rPr>
          <w:szCs w:val="22"/>
        </w:rPr>
      </w:pPr>
      <w:bookmarkStart w:id="2" w:name="_Toc219370893"/>
      <w:r w:rsidRPr="007F69F7">
        <w:rPr>
          <w:szCs w:val="22"/>
        </w:rPr>
        <w:t>Topsoil management</w:t>
      </w:r>
      <w:bookmarkEnd w:id="2"/>
    </w:p>
    <w:p w14:paraId="632DDCB3" w14:textId="77777777" w:rsidR="009723EF" w:rsidRPr="007F69F7" w:rsidRDefault="009723EF" w:rsidP="009E1036">
      <w:pPr>
        <w:rPr>
          <w:rFonts w:cs="Arial"/>
          <w:iCs/>
        </w:rPr>
      </w:pPr>
    </w:p>
    <w:p w14:paraId="265BBD9A" w14:textId="610A4CB6" w:rsidR="009E1036" w:rsidRPr="007F69F7" w:rsidRDefault="009E1036" w:rsidP="009E1036">
      <w:pPr>
        <w:rPr>
          <w:rFonts w:cs="Arial"/>
          <w:iCs/>
        </w:rPr>
      </w:pPr>
      <w:r w:rsidRPr="007F69F7">
        <w:rPr>
          <w:rFonts w:cs="Arial"/>
          <w:iCs/>
        </w:rPr>
        <w:t xml:space="preserve">Upon completion of development works, stockpiled topsoil shall be re-spread over the site together with </w:t>
      </w:r>
      <w:proofErr w:type="gramStart"/>
      <w:r w:rsidRPr="007F69F7">
        <w:rPr>
          <w:rFonts w:cs="Arial"/>
          <w:iCs/>
        </w:rPr>
        <w:t>a sufficient quantity of</w:t>
      </w:r>
      <w:proofErr w:type="gramEnd"/>
      <w:r w:rsidRPr="007F69F7">
        <w:rPr>
          <w:rFonts w:cs="Arial"/>
          <w:iCs/>
        </w:rPr>
        <w:t xml:space="preserve"> imported topsoil </w:t>
      </w:r>
      <w:proofErr w:type="gramStart"/>
      <w:r w:rsidRPr="007F69F7">
        <w:rPr>
          <w:rFonts w:cs="Arial"/>
          <w:iCs/>
        </w:rPr>
        <w:t>so as to</w:t>
      </w:r>
      <w:proofErr w:type="gramEnd"/>
      <w:r w:rsidRPr="007F69F7">
        <w:rPr>
          <w:rFonts w:cs="Arial"/>
          <w:iCs/>
        </w:rPr>
        <w:t xml:space="preserve"> provide a minimum thickness of 80mm over the allotments and footpaths and public reserves.</w:t>
      </w:r>
    </w:p>
    <w:p w14:paraId="3B7EC375" w14:textId="77777777" w:rsidR="009723EF" w:rsidRPr="007F69F7" w:rsidRDefault="009723EF" w:rsidP="009E1036">
      <w:pPr>
        <w:rPr>
          <w:rFonts w:cs="Arial"/>
          <w:iCs/>
        </w:rPr>
      </w:pPr>
    </w:p>
    <w:p w14:paraId="28858421" w14:textId="77777777" w:rsidR="009E1036" w:rsidRPr="007F69F7" w:rsidRDefault="009E1036" w:rsidP="009E1036">
      <w:pPr>
        <w:rPr>
          <w:rFonts w:cs="Arial"/>
          <w:iCs/>
        </w:rPr>
      </w:pPr>
      <w:r w:rsidRPr="007F69F7">
        <w:rPr>
          <w:rFonts w:cs="Arial"/>
          <w:b/>
          <w:bCs/>
          <w:iCs/>
        </w:rPr>
        <w:t>Reason:</w:t>
      </w:r>
      <w:r w:rsidRPr="007F69F7">
        <w:rPr>
          <w:rFonts w:cs="Arial"/>
          <w:iCs/>
        </w:rPr>
        <w:t xml:space="preserve"> Environmental amenity.</w:t>
      </w:r>
    </w:p>
    <w:p w14:paraId="252AAEE5" w14:textId="77777777" w:rsidR="009E1036" w:rsidRPr="007F69F7" w:rsidRDefault="009E1036" w:rsidP="009E1036">
      <w:pPr>
        <w:rPr>
          <w:rFonts w:cs="Arial"/>
          <w:iCs/>
        </w:rPr>
      </w:pPr>
    </w:p>
    <w:p w14:paraId="718456EA" w14:textId="40C9AABB" w:rsidR="009E1036" w:rsidRPr="007F69F7" w:rsidRDefault="009E1036" w:rsidP="009723EF">
      <w:pPr>
        <w:pStyle w:val="PRNumbering"/>
        <w:rPr>
          <w:szCs w:val="22"/>
        </w:rPr>
      </w:pPr>
      <w:bookmarkStart w:id="3" w:name="_Toc219370894"/>
      <w:r w:rsidRPr="007F69F7">
        <w:rPr>
          <w:szCs w:val="22"/>
        </w:rPr>
        <w:t>Section 138 for works within road reserve</w:t>
      </w:r>
      <w:bookmarkEnd w:id="3"/>
    </w:p>
    <w:p w14:paraId="310D4939" w14:textId="77777777" w:rsidR="009723EF" w:rsidRPr="007F69F7" w:rsidRDefault="009723EF" w:rsidP="009E1036">
      <w:pPr>
        <w:rPr>
          <w:rFonts w:cs="Arial"/>
          <w:iCs/>
        </w:rPr>
      </w:pPr>
    </w:p>
    <w:p w14:paraId="7D073309" w14:textId="07B11F60" w:rsidR="009E1036" w:rsidRPr="007F69F7" w:rsidRDefault="009E1036" w:rsidP="009E1036">
      <w:pPr>
        <w:rPr>
          <w:rFonts w:cs="Arial"/>
          <w:iCs/>
        </w:rPr>
      </w:pPr>
      <w:r w:rsidRPr="007F69F7">
        <w:rPr>
          <w:rFonts w:cs="Arial"/>
          <w:iCs/>
        </w:rPr>
        <w:t xml:space="preserve">Prior to any works, a Section 138 must be submitted to and approved by Council, for any works or occupation of the road reserve. </w:t>
      </w:r>
    </w:p>
    <w:p w14:paraId="67B89D97" w14:textId="77777777" w:rsidR="009723EF" w:rsidRPr="007F69F7" w:rsidRDefault="009723EF" w:rsidP="009E1036">
      <w:pPr>
        <w:rPr>
          <w:rFonts w:cs="Arial"/>
          <w:iCs/>
        </w:rPr>
      </w:pPr>
    </w:p>
    <w:p w14:paraId="183DCCFE" w14:textId="77777777" w:rsidR="009E1036" w:rsidRPr="007F69F7" w:rsidRDefault="009E1036" w:rsidP="009E1036">
      <w:pPr>
        <w:rPr>
          <w:rFonts w:cs="Arial"/>
          <w:iCs/>
        </w:rPr>
      </w:pPr>
      <w:r w:rsidRPr="007F69F7">
        <w:rPr>
          <w:rFonts w:cs="Arial"/>
          <w:b/>
          <w:bCs/>
          <w:iCs/>
        </w:rPr>
        <w:t>Reason:</w:t>
      </w:r>
      <w:r w:rsidRPr="007F69F7">
        <w:rPr>
          <w:rFonts w:cs="Arial"/>
          <w:iCs/>
        </w:rPr>
        <w:t xml:space="preserve"> To ensure public safety and protect public assets during the construction of the development.</w:t>
      </w:r>
    </w:p>
    <w:p w14:paraId="7A83B965" w14:textId="77777777" w:rsidR="00E1683D" w:rsidRDefault="00E1683D" w:rsidP="00E400F8">
      <w:pPr>
        <w:rPr>
          <w:rFonts w:cs="Arial"/>
          <w:iCs/>
          <w:lang w:val="en-GB"/>
        </w:rPr>
      </w:pPr>
    </w:p>
    <w:p w14:paraId="5FE3C6C3" w14:textId="77777777" w:rsidR="00BA4671" w:rsidRDefault="00BA4671" w:rsidP="00E400F8">
      <w:pPr>
        <w:rPr>
          <w:rFonts w:cs="Arial"/>
          <w:iCs/>
          <w:lang w:val="en-GB"/>
        </w:rPr>
      </w:pPr>
    </w:p>
    <w:p w14:paraId="44BB611D" w14:textId="77777777" w:rsidR="00BA4671" w:rsidRPr="007F69F7" w:rsidRDefault="00BA4671" w:rsidP="00E400F8">
      <w:pPr>
        <w:rPr>
          <w:rFonts w:cs="Arial"/>
          <w:iCs/>
          <w:lang w:val="en-GB"/>
        </w:rPr>
      </w:pPr>
    </w:p>
    <w:p w14:paraId="3E666CF5" w14:textId="77777777" w:rsidR="00E346BE" w:rsidRPr="007F69F7" w:rsidRDefault="00E346BE" w:rsidP="00E346BE">
      <w:pPr>
        <w:pStyle w:val="PRNumbering"/>
        <w:rPr>
          <w:szCs w:val="22"/>
        </w:rPr>
      </w:pPr>
      <w:r w:rsidRPr="007F69F7">
        <w:rPr>
          <w:bCs/>
          <w:szCs w:val="22"/>
        </w:rPr>
        <w:lastRenderedPageBreak/>
        <w:t>Implementation of the Biodiversity Management Plan</w:t>
      </w:r>
    </w:p>
    <w:p w14:paraId="7A6ED96D" w14:textId="77777777" w:rsidR="00E346BE" w:rsidRPr="007F69F7" w:rsidRDefault="00E346BE" w:rsidP="00E346BE">
      <w:pPr>
        <w:widowControl w:val="0"/>
        <w:autoSpaceDE w:val="0"/>
        <w:autoSpaceDN w:val="0"/>
        <w:adjustRightInd w:val="0"/>
        <w:jc w:val="left"/>
        <w:rPr>
          <w:rFonts w:cs="Arial"/>
        </w:rPr>
      </w:pPr>
    </w:p>
    <w:p w14:paraId="0998366B" w14:textId="40DB10B0" w:rsidR="00E346BE" w:rsidRPr="007F69F7" w:rsidRDefault="00E346BE" w:rsidP="00E346BE">
      <w:pPr>
        <w:widowControl w:val="0"/>
        <w:autoSpaceDE w:val="0"/>
        <w:autoSpaceDN w:val="0"/>
        <w:adjustRightInd w:val="0"/>
        <w:jc w:val="left"/>
        <w:rPr>
          <w:rFonts w:cs="Arial"/>
        </w:rPr>
      </w:pPr>
      <w:r w:rsidRPr="007F69F7">
        <w:rPr>
          <w:rFonts w:cs="Arial"/>
        </w:rPr>
        <w:t>All relevant measures identified in the approved Biodiversity Management Plan must be complied with for each stage of the development.</w:t>
      </w:r>
    </w:p>
    <w:p w14:paraId="2F6C5840" w14:textId="77777777" w:rsidR="00E346BE" w:rsidRPr="007F69F7" w:rsidRDefault="00E346BE" w:rsidP="00E346BE">
      <w:pPr>
        <w:widowControl w:val="0"/>
        <w:autoSpaceDE w:val="0"/>
        <w:autoSpaceDN w:val="0"/>
        <w:adjustRightInd w:val="0"/>
        <w:jc w:val="left"/>
        <w:rPr>
          <w:rFonts w:cs="Arial"/>
        </w:rPr>
      </w:pPr>
    </w:p>
    <w:p w14:paraId="6A825D9F" w14:textId="77777777" w:rsidR="00E346BE" w:rsidRPr="007F69F7" w:rsidRDefault="00E346BE" w:rsidP="00E346BE">
      <w:pPr>
        <w:widowControl w:val="0"/>
        <w:autoSpaceDE w:val="0"/>
        <w:autoSpaceDN w:val="0"/>
        <w:adjustRightInd w:val="0"/>
        <w:jc w:val="left"/>
        <w:rPr>
          <w:rFonts w:cs="Arial"/>
        </w:rPr>
      </w:pPr>
      <w:r w:rsidRPr="007F69F7">
        <w:rPr>
          <w:rFonts w:cs="Arial"/>
          <w:b/>
          <w:bCs/>
        </w:rPr>
        <w:t>Reason:</w:t>
      </w:r>
      <w:r w:rsidRPr="007F69F7">
        <w:rPr>
          <w:rFonts w:cs="Arial"/>
        </w:rPr>
        <w:t xml:space="preserve"> To mitigate the biodiversity impacts of the development.</w:t>
      </w:r>
    </w:p>
    <w:p w14:paraId="3AC6EED9" w14:textId="77777777" w:rsidR="00E346BE" w:rsidRDefault="00E346BE" w:rsidP="00E400F8">
      <w:pPr>
        <w:rPr>
          <w:rFonts w:cs="Arial"/>
          <w:lang w:val="en-GB"/>
        </w:rPr>
      </w:pPr>
    </w:p>
    <w:p w14:paraId="783D8C14" w14:textId="77777777" w:rsidR="00B56F26" w:rsidRPr="007F69F7" w:rsidRDefault="00B56F26" w:rsidP="00B56F26">
      <w:pPr>
        <w:pStyle w:val="PRNumbering"/>
        <w:rPr>
          <w:szCs w:val="22"/>
        </w:rPr>
      </w:pPr>
      <w:bookmarkStart w:id="4" w:name="_Toc219370899"/>
      <w:r w:rsidRPr="007F69F7">
        <w:rPr>
          <w:szCs w:val="22"/>
        </w:rPr>
        <w:t>Engineering construction plans</w:t>
      </w:r>
      <w:bookmarkEnd w:id="4"/>
    </w:p>
    <w:p w14:paraId="6C33C43D" w14:textId="77777777" w:rsidR="00B56F26" w:rsidRPr="007F69F7" w:rsidRDefault="00B56F26" w:rsidP="00B56F26">
      <w:pPr>
        <w:rPr>
          <w:rFonts w:cs="Arial"/>
          <w:bCs/>
        </w:rPr>
      </w:pPr>
    </w:p>
    <w:p w14:paraId="18FC446F" w14:textId="4E30B79D" w:rsidR="00B56F26" w:rsidRPr="007F69F7" w:rsidRDefault="00B56F26" w:rsidP="00B56F26">
      <w:pPr>
        <w:rPr>
          <w:rFonts w:cs="Arial"/>
          <w:bCs/>
        </w:rPr>
      </w:pPr>
      <w:r>
        <w:rPr>
          <w:rFonts w:cs="Arial"/>
          <w:bCs/>
        </w:rPr>
        <w:t>E</w:t>
      </w:r>
      <w:r w:rsidRPr="007F69F7">
        <w:rPr>
          <w:rFonts w:cs="Arial"/>
          <w:bCs/>
        </w:rPr>
        <w:t xml:space="preserve">ngineering construction plans and specifications must be </w:t>
      </w:r>
      <w:r>
        <w:rPr>
          <w:rFonts w:cs="Arial"/>
          <w:bCs/>
        </w:rPr>
        <w:t xml:space="preserve">prepared for each </w:t>
      </w:r>
      <w:r w:rsidR="00741992">
        <w:rPr>
          <w:rFonts w:cs="Arial"/>
          <w:bCs/>
        </w:rPr>
        <w:t xml:space="preserve">applicable </w:t>
      </w:r>
      <w:r>
        <w:rPr>
          <w:rFonts w:cs="Arial"/>
          <w:bCs/>
        </w:rPr>
        <w:t xml:space="preserve">stage </w:t>
      </w:r>
      <w:r w:rsidRPr="007F69F7">
        <w:rPr>
          <w:rFonts w:cs="Arial"/>
          <w:bCs/>
        </w:rPr>
        <w:t>for the works listed below.</w:t>
      </w:r>
    </w:p>
    <w:p w14:paraId="20DA1BEF" w14:textId="77777777" w:rsidR="00B56F26" w:rsidRPr="007F69F7" w:rsidRDefault="00B56F26" w:rsidP="00B56F26">
      <w:pPr>
        <w:rPr>
          <w:rFonts w:cs="Arial"/>
          <w:bCs/>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09"/>
        <w:gridCol w:w="4483"/>
      </w:tblGrid>
      <w:tr w:rsidR="00B56F26" w:rsidRPr="007F69F7" w14:paraId="203265AD" w14:textId="77777777" w:rsidTr="00B8389D">
        <w:tc>
          <w:tcPr>
            <w:tcW w:w="4509" w:type="dxa"/>
            <w:tcBorders>
              <w:top w:val="single" w:sz="6" w:space="0" w:color="auto"/>
              <w:left w:val="single" w:sz="6" w:space="0" w:color="auto"/>
              <w:bottom w:val="single" w:sz="6" w:space="0" w:color="auto"/>
              <w:right w:val="single" w:sz="6" w:space="0" w:color="auto"/>
            </w:tcBorders>
          </w:tcPr>
          <w:p w14:paraId="6A6E6FD8" w14:textId="77777777" w:rsidR="00B56F26" w:rsidRPr="007F69F7" w:rsidRDefault="00B56F26" w:rsidP="00B8389D">
            <w:pPr>
              <w:rPr>
                <w:rFonts w:cs="Arial"/>
                <w:bCs/>
              </w:rPr>
            </w:pPr>
            <w:r w:rsidRPr="007F69F7">
              <w:rPr>
                <w:rFonts w:cs="Arial"/>
                <w:bCs/>
              </w:rPr>
              <w:t xml:space="preserve">Culverts required across drainage channels or streams </w:t>
            </w:r>
          </w:p>
        </w:tc>
        <w:tc>
          <w:tcPr>
            <w:tcW w:w="4483" w:type="dxa"/>
            <w:tcBorders>
              <w:top w:val="single" w:sz="6" w:space="0" w:color="auto"/>
              <w:left w:val="single" w:sz="6" w:space="0" w:color="auto"/>
              <w:bottom w:val="single" w:sz="6" w:space="0" w:color="auto"/>
              <w:right w:val="single" w:sz="6" w:space="0" w:color="auto"/>
            </w:tcBorders>
          </w:tcPr>
          <w:p w14:paraId="29C5B15F" w14:textId="77777777" w:rsidR="00B56F26" w:rsidRPr="007F69F7" w:rsidRDefault="00B56F26" w:rsidP="00B8389D">
            <w:pPr>
              <w:rPr>
                <w:rFonts w:cs="Arial"/>
                <w:bCs/>
              </w:rPr>
            </w:pPr>
            <w:r w:rsidRPr="007F69F7">
              <w:rPr>
                <w:rFonts w:cs="Arial"/>
                <w:bCs/>
              </w:rPr>
              <w:t>The culvert must be designed to ensure that peak flow rates for the 1% AEP storm event are not affected.</w:t>
            </w:r>
          </w:p>
        </w:tc>
      </w:tr>
      <w:tr w:rsidR="00B56F26" w:rsidRPr="007F69F7" w14:paraId="563332A5" w14:textId="77777777" w:rsidTr="00B8389D">
        <w:tc>
          <w:tcPr>
            <w:tcW w:w="4509" w:type="dxa"/>
            <w:tcBorders>
              <w:top w:val="single" w:sz="6" w:space="0" w:color="auto"/>
              <w:left w:val="single" w:sz="6" w:space="0" w:color="auto"/>
              <w:bottom w:val="single" w:sz="6" w:space="0" w:color="auto"/>
              <w:right w:val="single" w:sz="6" w:space="0" w:color="auto"/>
            </w:tcBorders>
          </w:tcPr>
          <w:p w14:paraId="4873615C" w14:textId="77777777" w:rsidR="00B56F26" w:rsidRPr="007F69F7" w:rsidRDefault="00B56F26" w:rsidP="00B8389D">
            <w:pPr>
              <w:rPr>
                <w:rFonts w:cs="Arial"/>
                <w:bCs/>
              </w:rPr>
            </w:pPr>
            <w:r w:rsidRPr="007F69F7">
              <w:rPr>
                <w:rFonts w:cs="Arial"/>
                <w:bCs/>
              </w:rPr>
              <w:t>On-site stormwater detention</w:t>
            </w:r>
          </w:p>
        </w:tc>
        <w:tc>
          <w:tcPr>
            <w:tcW w:w="4483" w:type="dxa"/>
            <w:tcBorders>
              <w:top w:val="single" w:sz="6" w:space="0" w:color="auto"/>
              <w:left w:val="single" w:sz="6" w:space="0" w:color="auto"/>
              <w:bottom w:val="single" w:sz="6" w:space="0" w:color="auto"/>
              <w:right w:val="single" w:sz="6" w:space="0" w:color="auto"/>
            </w:tcBorders>
          </w:tcPr>
          <w:p w14:paraId="0D6AD327" w14:textId="77777777" w:rsidR="00B56F26" w:rsidRPr="007F69F7" w:rsidRDefault="00B56F26" w:rsidP="00B8389D">
            <w:pPr>
              <w:rPr>
                <w:rFonts w:cs="Arial"/>
                <w:bCs/>
              </w:rPr>
            </w:pPr>
            <w:r w:rsidRPr="007F69F7">
              <w:rPr>
                <w:rFonts w:cs="Arial"/>
                <w:bCs/>
              </w:rPr>
              <w:t>Stormwater must be discharged via an on-site stormwater detention system that is to be designed to ensure that peak flow rates for the 1% AEP storm event exiting the subdivision do not exceed that occurring in the pre-development state. The Design must be in accordance with The Institution of Engineers, Australian Rainfall and Runoff.</w:t>
            </w:r>
          </w:p>
        </w:tc>
      </w:tr>
      <w:tr w:rsidR="00B56F26" w:rsidRPr="007F69F7" w14:paraId="7EBD20D2" w14:textId="77777777" w:rsidTr="00B8389D">
        <w:tc>
          <w:tcPr>
            <w:tcW w:w="4509" w:type="dxa"/>
            <w:tcBorders>
              <w:top w:val="single" w:sz="6" w:space="0" w:color="auto"/>
              <w:left w:val="single" w:sz="6" w:space="0" w:color="auto"/>
              <w:bottom w:val="single" w:sz="6" w:space="0" w:color="auto"/>
              <w:right w:val="single" w:sz="6" w:space="0" w:color="auto"/>
            </w:tcBorders>
          </w:tcPr>
          <w:p w14:paraId="052AB59E" w14:textId="77777777" w:rsidR="00B56F26" w:rsidRPr="007F69F7" w:rsidRDefault="00B56F26" w:rsidP="00B8389D">
            <w:pPr>
              <w:rPr>
                <w:rFonts w:cs="Arial"/>
                <w:bCs/>
              </w:rPr>
            </w:pPr>
            <w:r w:rsidRPr="007F69F7">
              <w:rPr>
                <w:rFonts w:cs="Arial"/>
                <w:bCs/>
              </w:rPr>
              <w:t>Stormwater outlets</w:t>
            </w:r>
          </w:p>
        </w:tc>
        <w:tc>
          <w:tcPr>
            <w:tcW w:w="4483" w:type="dxa"/>
            <w:tcBorders>
              <w:top w:val="single" w:sz="6" w:space="0" w:color="auto"/>
              <w:left w:val="single" w:sz="6" w:space="0" w:color="auto"/>
              <w:bottom w:val="single" w:sz="6" w:space="0" w:color="auto"/>
              <w:right w:val="single" w:sz="6" w:space="0" w:color="auto"/>
            </w:tcBorders>
          </w:tcPr>
          <w:p w14:paraId="5286216C" w14:textId="77777777" w:rsidR="00B56F26" w:rsidRPr="007F69F7" w:rsidRDefault="00B56F26" w:rsidP="00B8389D">
            <w:pPr>
              <w:rPr>
                <w:rFonts w:cs="Arial"/>
                <w:bCs/>
              </w:rPr>
            </w:pPr>
            <w:r w:rsidRPr="007F69F7">
              <w:rPr>
                <w:rFonts w:cs="Arial"/>
                <w:bCs/>
              </w:rPr>
              <w:t xml:space="preserve">An energy dissipating pit with a suitably installed locked grated outlet to all pipes or any other drainage structures. Grates must be of galvanised </w:t>
            </w:r>
            <w:proofErr w:type="spellStart"/>
            <w:r w:rsidRPr="007F69F7">
              <w:rPr>
                <w:rFonts w:cs="Arial"/>
                <w:bCs/>
              </w:rPr>
              <w:t>weldlock</w:t>
            </w:r>
            <w:proofErr w:type="spellEnd"/>
            <w:r w:rsidRPr="007F69F7">
              <w:rPr>
                <w:rFonts w:cs="Arial"/>
                <w:bCs/>
              </w:rPr>
              <w:t xml:space="preserve"> construction.</w:t>
            </w:r>
          </w:p>
        </w:tc>
      </w:tr>
    </w:tbl>
    <w:p w14:paraId="38A10A68" w14:textId="77777777" w:rsidR="00B56F26" w:rsidRPr="007F69F7" w:rsidRDefault="00B56F26" w:rsidP="00B56F26">
      <w:pPr>
        <w:rPr>
          <w:rFonts w:cs="Arial"/>
          <w:bCs/>
        </w:rPr>
      </w:pPr>
    </w:p>
    <w:p w14:paraId="151903D6" w14:textId="77777777" w:rsidR="00B56F26" w:rsidRPr="007F69F7" w:rsidRDefault="00B56F26" w:rsidP="00B56F26">
      <w:pPr>
        <w:rPr>
          <w:rFonts w:cs="Arial"/>
          <w:bCs/>
        </w:rPr>
      </w:pPr>
      <w:r w:rsidRPr="007F69F7">
        <w:rPr>
          <w:rFonts w:cs="Arial"/>
          <w:b/>
          <w:bCs/>
        </w:rPr>
        <w:t>Reason:</w:t>
      </w:r>
      <w:r w:rsidRPr="007F69F7">
        <w:rPr>
          <w:rFonts w:cs="Arial"/>
          <w:bCs/>
        </w:rPr>
        <w:t xml:space="preserve"> To ensure works are constructed to a suitable standard.</w:t>
      </w:r>
    </w:p>
    <w:p w14:paraId="646DF299" w14:textId="77777777" w:rsidR="00B56F26" w:rsidRDefault="00B56F26" w:rsidP="00E400F8">
      <w:pPr>
        <w:rPr>
          <w:rFonts w:cs="Arial"/>
          <w:lang w:val="en-GB"/>
        </w:rPr>
      </w:pPr>
    </w:p>
    <w:p w14:paraId="6009EFB3" w14:textId="77777777" w:rsidR="00B56F26" w:rsidRPr="007F69F7" w:rsidRDefault="00B56F26" w:rsidP="00E400F8">
      <w:pPr>
        <w:rPr>
          <w:rFonts w:cs="Arial"/>
          <w:lang w:val="en-GB"/>
        </w:rPr>
      </w:pPr>
    </w:p>
    <w:p w14:paraId="712EA324" w14:textId="560B97BB" w:rsidR="00421364" w:rsidRPr="007F69F7" w:rsidRDefault="00421364" w:rsidP="00421364">
      <w:pPr>
        <w:jc w:val="center"/>
        <w:rPr>
          <w:rFonts w:eastAsia="Times New Roman" w:cs="Arial"/>
          <w:b/>
          <w:color w:val="19ABB5"/>
          <w:sz w:val="28"/>
          <w:szCs w:val="28"/>
        </w:rPr>
      </w:pPr>
      <w:r w:rsidRPr="00741992">
        <w:rPr>
          <w:rFonts w:eastAsia="Times New Roman" w:cs="Arial"/>
          <w:b/>
          <w:color w:val="19ABB5"/>
          <w:sz w:val="28"/>
          <w:szCs w:val="28"/>
        </w:rPr>
        <w:t>BEFORE DEMOLITION</w:t>
      </w:r>
      <w:r w:rsidR="00CC2764" w:rsidRPr="00741992">
        <w:rPr>
          <w:rFonts w:eastAsia="Times New Roman" w:cs="Arial"/>
          <w:b/>
          <w:color w:val="19ABB5"/>
          <w:sz w:val="28"/>
          <w:szCs w:val="28"/>
        </w:rPr>
        <w:t xml:space="preserve"> (STAGE 1)</w:t>
      </w:r>
    </w:p>
    <w:p w14:paraId="79ADF8A8" w14:textId="77777777" w:rsidR="00BE7CE0" w:rsidRPr="007F69F7" w:rsidRDefault="00BE7CE0" w:rsidP="00E400F8">
      <w:pPr>
        <w:rPr>
          <w:rFonts w:cs="Arial"/>
          <w:bCs/>
          <w:lang w:val="en-GB"/>
        </w:rPr>
      </w:pPr>
    </w:p>
    <w:p w14:paraId="1A6A048D" w14:textId="4DF4AB8D" w:rsidR="009723EF" w:rsidRPr="007F69F7" w:rsidRDefault="009723EF" w:rsidP="009723EF">
      <w:pPr>
        <w:pStyle w:val="PRNumbering"/>
        <w:rPr>
          <w:szCs w:val="22"/>
        </w:rPr>
      </w:pPr>
      <w:bookmarkStart w:id="5" w:name="_Toc219370896"/>
      <w:r w:rsidRPr="007F69F7">
        <w:rPr>
          <w:szCs w:val="22"/>
        </w:rPr>
        <w:t>Bond required to guarantee against damage to public land</w:t>
      </w:r>
      <w:bookmarkEnd w:id="5"/>
    </w:p>
    <w:p w14:paraId="5AD17168" w14:textId="77777777" w:rsidR="009723EF" w:rsidRPr="007F69F7" w:rsidRDefault="009723EF" w:rsidP="009723EF">
      <w:pPr>
        <w:rPr>
          <w:rFonts w:cs="Arial"/>
          <w:bCs/>
        </w:rPr>
      </w:pPr>
    </w:p>
    <w:p w14:paraId="703D591B" w14:textId="15FB0A93" w:rsidR="009723EF" w:rsidRPr="007F69F7" w:rsidRDefault="009723EF" w:rsidP="009723EF">
      <w:pPr>
        <w:rPr>
          <w:rFonts w:cs="Arial"/>
          <w:bCs/>
        </w:rPr>
      </w:pPr>
      <w:r w:rsidRPr="007F69F7">
        <w:rPr>
          <w:rFonts w:cs="Arial"/>
          <w:bCs/>
        </w:rPr>
        <w:t>Prior to the commencement of any demolition work, a Damage Bond Application form together with payment of a bond and an administration fee in accordance with Council's current adopted fees and charges must be submitted to Council.</w:t>
      </w:r>
    </w:p>
    <w:p w14:paraId="6E04EC93" w14:textId="77777777" w:rsidR="009723EF" w:rsidRPr="007F69F7" w:rsidRDefault="009723EF" w:rsidP="009723EF">
      <w:pPr>
        <w:rPr>
          <w:rFonts w:cs="Arial"/>
          <w:bCs/>
        </w:rPr>
      </w:pPr>
    </w:p>
    <w:p w14:paraId="7C905060" w14:textId="77777777" w:rsidR="009723EF" w:rsidRPr="007F69F7" w:rsidRDefault="009723EF" w:rsidP="009723EF">
      <w:pPr>
        <w:rPr>
          <w:rFonts w:cs="Arial"/>
          <w:bCs/>
        </w:rPr>
      </w:pPr>
      <w:r w:rsidRPr="007F69F7">
        <w:rPr>
          <w:rFonts w:cs="Arial"/>
          <w:b/>
          <w:bCs/>
        </w:rPr>
        <w:t>Reason:</w:t>
      </w:r>
      <w:r w:rsidRPr="007F69F7">
        <w:rPr>
          <w:rFonts w:cs="Arial"/>
          <w:bCs/>
        </w:rPr>
        <w:t xml:space="preserve"> Protection of public assets</w:t>
      </w:r>
    </w:p>
    <w:p w14:paraId="47685E8C" w14:textId="77777777" w:rsidR="009723EF" w:rsidRPr="007F69F7" w:rsidRDefault="009723EF" w:rsidP="009723EF">
      <w:pPr>
        <w:rPr>
          <w:rFonts w:cs="Arial"/>
          <w:bCs/>
        </w:rPr>
      </w:pPr>
    </w:p>
    <w:p w14:paraId="09FFFB74" w14:textId="3E662CA5" w:rsidR="009723EF" w:rsidRPr="007F69F7" w:rsidRDefault="009723EF" w:rsidP="001765A5">
      <w:pPr>
        <w:pStyle w:val="PRNumbering"/>
        <w:rPr>
          <w:szCs w:val="22"/>
        </w:rPr>
      </w:pPr>
      <w:bookmarkStart w:id="6" w:name="_Toc219370897"/>
      <w:r w:rsidRPr="007F69F7">
        <w:rPr>
          <w:szCs w:val="22"/>
        </w:rPr>
        <w:t>Hazardous Building Material Survey</w:t>
      </w:r>
      <w:bookmarkEnd w:id="6"/>
    </w:p>
    <w:p w14:paraId="5720877F" w14:textId="77777777" w:rsidR="009723EF" w:rsidRPr="007F69F7" w:rsidRDefault="009723EF" w:rsidP="009723EF">
      <w:pPr>
        <w:rPr>
          <w:rFonts w:cs="Arial"/>
          <w:bCs/>
        </w:rPr>
      </w:pPr>
    </w:p>
    <w:p w14:paraId="4FB535AC" w14:textId="77777777" w:rsidR="00E346BE" w:rsidRPr="007F69F7" w:rsidRDefault="009723EF" w:rsidP="009723EF">
      <w:pPr>
        <w:rPr>
          <w:rFonts w:cs="Arial"/>
          <w:bCs/>
        </w:rPr>
      </w:pPr>
      <w:r w:rsidRPr="007F69F7">
        <w:rPr>
          <w:rFonts w:cs="Arial"/>
          <w:bCs/>
        </w:rPr>
        <w:t>Prior to the commencement of any demolition work of the existing house and sheds on the site, a demolition plan will be required which must include notes and a report for handling of possible hazardous building products (e.g. asbestos) being part of the existing structures.</w:t>
      </w:r>
    </w:p>
    <w:p w14:paraId="1D2934BD" w14:textId="77777777" w:rsidR="00E346BE" w:rsidRPr="007F69F7" w:rsidRDefault="00E346BE" w:rsidP="009723EF">
      <w:pPr>
        <w:rPr>
          <w:rFonts w:cs="Arial"/>
          <w:bCs/>
        </w:rPr>
      </w:pPr>
    </w:p>
    <w:p w14:paraId="770551CA" w14:textId="58B785DA" w:rsidR="00E346BE" w:rsidRPr="007F69F7" w:rsidRDefault="00E346BE" w:rsidP="00E346BE">
      <w:pPr>
        <w:rPr>
          <w:rFonts w:cs="Arial"/>
        </w:rPr>
      </w:pPr>
      <w:r w:rsidRPr="007F69F7">
        <w:rPr>
          <w:rFonts w:cs="Arial"/>
          <w:bCs/>
        </w:rPr>
        <w:t>A</w:t>
      </w:r>
      <w:r w:rsidR="009723EF" w:rsidRPr="007F69F7">
        <w:rPr>
          <w:rFonts w:cs="Arial"/>
          <w:bCs/>
        </w:rPr>
        <w:t xml:space="preserve"> </w:t>
      </w:r>
      <w:r w:rsidRPr="007F69F7">
        <w:rPr>
          <w:rFonts w:cs="Arial"/>
        </w:rPr>
        <w:t xml:space="preserve">Hazardous Material Survey of the structures must be completed by a suitably qualified and experienced person, who holds </w:t>
      </w:r>
      <w:proofErr w:type="gramStart"/>
      <w:r w:rsidRPr="007F69F7">
        <w:rPr>
          <w:rFonts w:cs="Arial"/>
        </w:rPr>
        <w:t>a</w:t>
      </w:r>
      <w:proofErr w:type="gramEnd"/>
      <w:r w:rsidRPr="007F69F7">
        <w:rPr>
          <w:rFonts w:cs="Arial"/>
        </w:rPr>
        <w:t xml:space="preserve"> NSW SafeWork Asbestos Assessor Licence. A Hazardous Building Materials Survey report must be provided to Council and must report on the location, condition and recommended treatment of all hazardous material. </w:t>
      </w:r>
    </w:p>
    <w:p w14:paraId="1AFBF52D" w14:textId="77777777" w:rsidR="009723EF" w:rsidRPr="007F69F7" w:rsidRDefault="009723EF" w:rsidP="009723EF">
      <w:pPr>
        <w:rPr>
          <w:rFonts w:cs="Arial"/>
          <w:bCs/>
        </w:rPr>
      </w:pPr>
    </w:p>
    <w:p w14:paraId="0533AD54" w14:textId="77777777" w:rsidR="009723EF" w:rsidRPr="007F69F7" w:rsidRDefault="009723EF" w:rsidP="009723EF">
      <w:pPr>
        <w:rPr>
          <w:rFonts w:cs="Arial"/>
          <w:bCs/>
        </w:rPr>
      </w:pPr>
      <w:r w:rsidRPr="007F69F7">
        <w:rPr>
          <w:rFonts w:cs="Arial"/>
          <w:b/>
          <w:bCs/>
        </w:rPr>
        <w:t>Reason:</w:t>
      </w:r>
      <w:r w:rsidRPr="007F69F7">
        <w:rPr>
          <w:rFonts w:cs="Arial"/>
          <w:bCs/>
        </w:rPr>
        <w:t xml:space="preserve"> To ensure contractor and public safety and protect public assets and ensure legal disposal of Hazardous material during the construction of the development.</w:t>
      </w:r>
    </w:p>
    <w:p w14:paraId="24438144" w14:textId="77777777" w:rsidR="00BE7CE0" w:rsidRPr="007F69F7" w:rsidRDefault="00BE7CE0" w:rsidP="00E400F8">
      <w:pPr>
        <w:rPr>
          <w:rFonts w:cs="Arial"/>
          <w:bCs/>
          <w:lang w:val="en-GB"/>
        </w:rPr>
      </w:pPr>
    </w:p>
    <w:p w14:paraId="7AAD5363" w14:textId="77777777" w:rsidR="00421364" w:rsidRPr="007F69F7" w:rsidRDefault="00421364" w:rsidP="00E400F8">
      <w:pPr>
        <w:rPr>
          <w:rFonts w:cs="Arial"/>
          <w:bCs/>
          <w:lang w:val="en-GB"/>
        </w:rPr>
      </w:pPr>
    </w:p>
    <w:p w14:paraId="7488C166" w14:textId="222CE0B1" w:rsidR="00421364" w:rsidRPr="00557CA5" w:rsidRDefault="00421364" w:rsidP="00421364">
      <w:pPr>
        <w:jc w:val="center"/>
        <w:rPr>
          <w:rFonts w:cs="Arial"/>
          <w:b/>
          <w:sz w:val="28"/>
          <w:szCs w:val="28"/>
        </w:rPr>
      </w:pPr>
      <w:r w:rsidRPr="00741992">
        <w:rPr>
          <w:rFonts w:eastAsia="Times New Roman" w:cs="Arial"/>
          <w:b/>
          <w:color w:val="19ABB5"/>
          <w:sz w:val="28"/>
          <w:szCs w:val="28"/>
        </w:rPr>
        <w:t>BEFORE ISSUE OF A CONSTRUCTION CERTIFICATE</w:t>
      </w:r>
      <w:r w:rsidR="005725A4" w:rsidRPr="00741992">
        <w:rPr>
          <w:rFonts w:eastAsia="Times New Roman" w:cs="Arial"/>
          <w:b/>
          <w:color w:val="19ABB5"/>
          <w:sz w:val="28"/>
          <w:szCs w:val="28"/>
        </w:rPr>
        <w:t xml:space="preserve"> (STAGE 1)</w:t>
      </w:r>
    </w:p>
    <w:p w14:paraId="6B95B88A" w14:textId="77777777" w:rsidR="00BE7CE0" w:rsidRPr="007F69F7" w:rsidRDefault="00BE7CE0" w:rsidP="00E400F8">
      <w:pPr>
        <w:rPr>
          <w:rFonts w:cs="Arial"/>
          <w:bCs/>
          <w:lang w:val="en-GB"/>
        </w:rPr>
      </w:pPr>
    </w:p>
    <w:p w14:paraId="2D9F88B5" w14:textId="77777777" w:rsidR="00182229" w:rsidRPr="007F69F7" w:rsidRDefault="00182229" w:rsidP="00182229">
      <w:pPr>
        <w:pStyle w:val="PRNumbering"/>
        <w:rPr>
          <w:szCs w:val="22"/>
        </w:rPr>
      </w:pPr>
      <w:r w:rsidRPr="007F69F7">
        <w:rPr>
          <w:szCs w:val="22"/>
        </w:rPr>
        <w:t>Independent Living Units in accordance with SEPP (Housing) 2021</w:t>
      </w:r>
    </w:p>
    <w:p w14:paraId="5C4C603E" w14:textId="77777777" w:rsidR="00182229" w:rsidRPr="007F69F7" w:rsidRDefault="00182229" w:rsidP="00182229">
      <w:pPr>
        <w:rPr>
          <w:rFonts w:cs="Arial"/>
          <w:iCs/>
          <w:lang w:val="en-GB"/>
        </w:rPr>
      </w:pPr>
    </w:p>
    <w:p w14:paraId="79151837" w14:textId="6874B9AC" w:rsidR="00182229" w:rsidRPr="007F69F7" w:rsidRDefault="00182229" w:rsidP="00182229">
      <w:pPr>
        <w:rPr>
          <w:rFonts w:cs="Arial"/>
          <w:iCs/>
          <w:lang w:val="en-GB"/>
        </w:rPr>
      </w:pPr>
      <w:r w:rsidRPr="007F69F7">
        <w:rPr>
          <w:rFonts w:cs="Arial"/>
          <w:iCs/>
          <w:lang w:val="en-GB"/>
        </w:rPr>
        <w:t>Prior to the issue of a construction certificate, details of how each independent living unit complies with the requirements of State Environmental Planning Policy (Housing) 2021 shall be submitted to the certifying authority.</w:t>
      </w:r>
    </w:p>
    <w:p w14:paraId="394EF330" w14:textId="77777777" w:rsidR="00182229" w:rsidRPr="007F69F7" w:rsidRDefault="00182229" w:rsidP="00182229">
      <w:pPr>
        <w:rPr>
          <w:rFonts w:cs="Arial"/>
          <w:iCs/>
          <w:lang w:val="en-GB"/>
        </w:rPr>
      </w:pPr>
    </w:p>
    <w:p w14:paraId="24D43FFF" w14:textId="77777777" w:rsidR="00182229" w:rsidRPr="007F69F7" w:rsidRDefault="00182229" w:rsidP="00182229">
      <w:pPr>
        <w:rPr>
          <w:rFonts w:cs="Arial"/>
          <w:iCs/>
          <w:lang w:val="en-GB"/>
        </w:rPr>
      </w:pPr>
      <w:r w:rsidRPr="007F69F7">
        <w:rPr>
          <w:rFonts w:cs="Arial"/>
          <w:b/>
          <w:bCs/>
          <w:iCs/>
          <w:lang w:val="en-GB"/>
        </w:rPr>
        <w:t>Reason:</w:t>
      </w:r>
      <w:r w:rsidRPr="007F69F7">
        <w:rPr>
          <w:rFonts w:cs="Arial"/>
          <w:iCs/>
          <w:lang w:val="en-GB"/>
        </w:rPr>
        <w:t xml:space="preserve"> Statutory requirement.</w:t>
      </w:r>
    </w:p>
    <w:p w14:paraId="4A919975" w14:textId="77777777" w:rsidR="00182229" w:rsidRDefault="00182229" w:rsidP="00E400F8">
      <w:pPr>
        <w:rPr>
          <w:rFonts w:cs="Arial"/>
          <w:bCs/>
          <w:lang w:val="en-GB"/>
        </w:rPr>
      </w:pPr>
    </w:p>
    <w:p w14:paraId="25A3B027" w14:textId="77777777" w:rsidR="005C543A" w:rsidRPr="00144D82" w:rsidRDefault="005C543A" w:rsidP="005C543A">
      <w:pPr>
        <w:pStyle w:val="PRNumbering"/>
        <w:ind w:left="360" w:hanging="360"/>
        <w:rPr>
          <w:szCs w:val="22"/>
        </w:rPr>
      </w:pPr>
      <w:r w:rsidRPr="00144D82">
        <w:rPr>
          <w:bCs/>
          <w:szCs w:val="22"/>
        </w:rPr>
        <w:t>S7.11 Development Contributions</w:t>
      </w:r>
    </w:p>
    <w:p w14:paraId="13A987DC" w14:textId="77777777" w:rsidR="005C543A" w:rsidRPr="00144D82" w:rsidRDefault="005C543A" w:rsidP="005C543A">
      <w:pPr>
        <w:widowControl w:val="0"/>
        <w:autoSpaceDE w:val="0"/>
        <w:autoSpaceDN w:val="0"/>
        <w:adjustRightInd w:val="0"/>
        <w:rPr>
          <w:rFonts w:cs="Arial"/>
        </w:rPr>
      </w:pPr>
    </w:p>
    <w:p w14:paraId="69CDC588" w14:textId="77777777" w:rsidR="005C543A" w:rsidRPr="00144D82" w:rsidRDefault="005C543A" w:rsidP="005C543A">
      <w:pPr>
        <w:widowControl w:val="0"/>
        <w:autoSpaceDE w:val="0"/>
        <w:autoSpaceDN w:val="0"/>
        <w:adjustRightInd w:val="0"/>
        <w:rPr>
          <w:rFonts w:cs="Arial"/>
        </w:rPr>
      </w:pPr>
      <w:r w:rsidRPr="00144D82">
        <w:rPr>
          <w:rFonts w:cs="Arial"/>
        </w:rPr>
        <w:t>Prior to the issue of a construction certificate, a monetary contribution must be paid to Council in accordance with Section 7.11 of the Environmental Planning and Assessment Act 1979.  The services and facilities for which the contributions are levied and the respective amounts payable under each of the relevant plans are set out in the following table:</w:t>
      </w:r>
    </w:p>
    <w:p w14:paraId="161FDE9B" w14:textId="77777777" w:rsidR="005C543A" w:rsidRPr="00144D82" w:rsidRDefault="005C543A" w:rsidP="005C543A">
      <w:pPr>
        <w:widowControl w:val="0"/>
        <w:autoSpaceDE w:val="0"/>
        <w:autoSpaceDN w:val="0"/>
        <w:adjustRightInd w:val="0"/>
        <w:rPr>
          <w:rFonts w:cs="Arial"/>
        </w:rPr>
      </w:pPr>
    </w:p>
    <w:tbl>
      <w:tblPr>
        <w:tblW w:w="4164" w:type="pct"/>
        <w:tblLook w:val="04A0" w:firstRow="1" w:lastRow="0" w:firstColumn="1" w:lastColumn="0" w:noHBand="0" w:noVBand="1"/>
      </w:tblPr>
      <w:tblGrid>
        <w:gridCol w:w="3525"/>
        <w:gridCol w:w="3984"/>
      </w:tblGrid>
      <w:tr w:rsidR="005C543A" w:rsidRPr="00144D82" w14:paraId="55FAC48D" w14:textId="77777777" w:rsidTr="00B33152">
        <w:trPr>
          <w:trHeight w:val="310"/>
        </w:trPr>
        <w:tc>
          <w:tcPr>
            <w:tcW w:w="5000" w:type="pct"/>
            <w:gridSpan w:val="2"/>
            <w:tcBorders>
              <w:top w:val="single" w:sz="4" w:space="0" w:color="auto"/>
              <w:left w:val="single" w:sz="4" w:space="0" w:color="auto"/>
              <w:bottom w:val="nil"/>
              <w:right w:val="single" w:sz="4" w:space="0" w:color="000000"/>
            </w:tcBorders>
            <w:noWrap/>
            <w:vAlign w:val="bottom"/>
            <w:hideMark/>
          </w:tcPr>
          <w:p w14:paraId="5FAB9EDF" w14:textId="77777777" w:rsidR="005C543A" w:rsidRPr="00144D82" w:rsidRDefault="005C543A" w:rsidP="00B33152">
            <w:pPr>
              <w:rPr>
                <w:rFonts w:cs="Arial"/>
                <w:b/>
                <w:bCs/>
                <w:i/>
                <w:iCs/>
                <w:color w:val="000000"/>
              </w:rPr>
            </w:pPr>
            <w:r w:rsidRPr="00144D82">
              <w:rPr>
                <w:rFonts w:cs="Arial"/>
                <w:b/>
                <w:bCs/>
                <w:i/>
                <w:iCs/>
                <w:color w:val="000000"/>
              </w:rPr>
              <w:t>Taree - Cundletown</w:t>
            </w:r>
          </w:p>
        </w:tc>
      </w:tr>
      <w:tr w:rsidR="005C543A" w:rsidRPr="00144D82" w14:paraId="4E7A5768" w14:textId="77777777" w:rsidTr="00B33152">
        <w:trPr>
          <w:trHeight w:val="290"/>
        </w:trPr>
        <w:tc>
          <w:tcPr>
            <w:tcW w:w="2347" w:type="pct"/>
            <w:tcBorders>
              <w:top w:val="single" w:sz="4" w:space="0" w:color="auto"/>
              <w:left w:val="single" w:sz="4" w:space="0" w:color="auto"/>
              <w:bottom w:val="single" w:sz="4" w:space="0" w:color="auto"/>
              <w:right w:val="single" w:sz="4" w:space="0" w:color="auto"/>
            </w:tcBorders>
            <w:noWrap/>
            <w:vAlign w:val="bottom"/>
            <w:hideMark/>
          </w:tcPr>
          <w:p w14:paraId="10533283" w14:textId="77777777" w:rsidR="005C543A" w:rsidRPr="00144D82" w:rsidRDefault="005C543A" w:rsidP="00B33152">
            <w:pPr>
              <w:rPr>
                <w:rFonts w:cs="Arial"/>
                <w:b/>
                <w:bCs/>
                <w:color w:val="000000"/>
              </w:rPr>
            </w:pPr>
            <w:r w:rsidRPr="00144D82">
              <w:rPr>
                <w:rFonts w:cs="Arial"/>
                <w:b/>
                <w:bCs/>
                <w:color w:val="000000"/>
              </w:rPr>
              <w:t>FACILITIES</w:t>
            </w:r>
          </w:p>
        </w:tc>
        <w:tc>
          <w:tcPr>
            <w:tcW w:w="2653" w:type="pct"/>
            <w:tcBorders>
              <w:top w:val="single" w:sz="4" w:space="0" w:color="auto"/>
              <w:left w:val="nil"/>
              <w:bottom w:val="single" w:sz="4" w:space="0" w:color="auto"/>
              <w:right w:val="single" w:sz="4" w:space="0" w:color="auto"/>
            </w:tcBorders>
            <w:noWrap/>
            <w:vAlign w:val="bottom"/>
            <w:hideMark/>
          </w:tcPr>
          <w:p w14:paraId="62C58489" w14:textId="77777777" w:rsidR="005C543A" w:rsidRPr="00144D82" w:rsidRDefault="005C543A" w:rsidP="00B33152">
            <w:pPr>
              <w:rPr>
                <w:rFonts w:cs="Arial"/>
                <w:b/>
                <w:bCs/>
                <w:color w:val="000000"/>
              </w:rPr>
            </w:pPr>
            <w:r w:rsidRPr="00144D82">
              <w:rPr>
                <w:rFonts w:cs="Arial"/>
                <w:b/>
                <w:bCs/>
                <w:color w:val="000000"/>
              </w:rPr>
              <w:t>CONTRIBUTION</w:t>
            </w:r>
          </w:p>
        </w:tc>
      </w:tr>
      <w:tr w:rsidR="00144D82" w:rsidRPr="00144D82" w14:paraId="202E4C84" w14:textId="77777777" w:rsidTr="00B33152">
        <w:trPr>
          <w:trHeight w:val="290"/>
        </w:trPr>
        <w:tc>
          <w:tcPr>
            <w:tcW w:w="2347" w:type="pct"/>
            <w:tcBorders>
              <w:top w:val="nil"/>
              <w:left w:val="single" w:sz="4" w:space="0" w:color="auto"/>
              <w:bottom w:val="single" w:sz="4" w:space="0" w:color="auto"/>
              <w:right w:val="single" w:sz="4" w:space="0" w:color="auto"/>
            </w:tcBorders>
            <w:noWrap/>
            <w:vAlign w:val="bottom"/>
            <w:hideMark/>
          </w:tcPr>
          <w:p w14:paraId="4678103D" w14:textId="77777777" w:rsidR="00144D82" w:rsidRPr="00144D82" w:rsidRDefault="00144D82" w:rsidP="00144D82">
            <w:pPr>
              <w:rPr>
                <w:rFonts w:cs="Arial"/>
                <w:color w:val="000000"/>
              </w:rPr>
            </w:pPr>
            <w:r w:rsidRPr="00144D82">
              <w:rPr>
                <w:rFonts w:cs="Arial"/>
                <w:color w:val="000000"/>
              </w:rPr>
              <w:t>Local facilities</w:t>
            </w:r>
          </w:p>
        </w:tc>
        <w:tc>
          <w:tcPr>
            <w:tcW w:w="2653" w:type="pct"/>
            <w:tcBorders>
              <w:top w:val="nil"/>
              <w:left w:val="nil"/>
              <w:bottom w:val="single" w:sz="4" w:space="0" w:color="auto"/>
              <w:right w:val="single" w:sz="4" w:space="0" w:color="auto"/>
            </w:tcBorders>
            <w:noWrap/>
            <w:hideMark/>
          </w:tcPr>
          <w:p w14:paraId="0713DDBD" w14:textId="4A6994BE" w:rsidR="00144D82" w:rsidRPr="00144D82" w:rsidRDefault="00144D82" w:rsidP="00144D82">
            <w:pPr>
              <w:rPr>
                <w:rFonts w:cs="Arial"/>
                <w:color w:val="000000"/>
              </w:rPr>
            </w:pPr>
            <w:r w:rsidRPr="00144D82">
              <w:t xml:space="preserve"> $11,701.44 </w:t>
            </w:r>
          </w:p>
        </w:tc>
      </w:tr>
      <w:tr w:rsidR="00144D82" w:rsidRPr="00144D82" w14:paraId="0F522831" w14:textId="77777777" w:rsidTr="00B33152">
        <w:trPr>
          <w:trHeight w:val="70"/>
        </w:trPr>
        <w:tc>
          <w:tcPr>
            <w:tcW w:w="2347" w:type="pct"/>
            <w:tcBorders>
              <w:top w:val="nil"/>
              <w:left w:val="single" w:sz="4" w:space="0" w:color="auto"/>
              <w:bottom w:val="single" w:sz="4" w:space="0" w:color="auto"/>
              <w:right w:val="single" w:sz="4" w:space="0" w:color="auto"/>
            </w:tcBorders>
            <w:noWrap/>
            <w:vAlign w:val="bottom"/>
            <w:hideMark/>
          </w:tcPr>
          <w:p w14:paraId="2B3A27EA" w14:textId="77777777" w:rsidR="00144D82" w:rsidRPr="00144D82" w:rsidRDefault="00144D82" w:rsidP="00144D82">
            <w:pPr>
              <w:rPr>
                <w:rFonts w:cs="Arial"/>
                <w:color w:val="000000"/>
              </w:rPr>
            </w:pPr>
            <w:r w:rsidRPr="00144D82">
              <w:rPr>
                <w:rFonts w:cs="Arial"/>
                <w:color w:val="000000"/>
              </w:rPr>
              <w:t>Greater Taree area facilities</w:t>
            </w:r>
          </w:p>
        </w:tc>
        <w:tc>
          <w:tcPr>
            <w:tcW w:w="2653" w:type="pct"/>
            <w:tcBorders>
              <w:top w:val="nil"/>
              <w:left w:val="nil"/>
              <w:bottom w:val="single" w:sz="4" w:space="0" w:color="auto"/>
              <w:right w:val="single" w:sz="4" w:space="0" w:color="auto"/>
            </w:tcBorders>
            <w:noWrap/>
            <w:hideMark/>
          </w:tcPr>
          <w:p w14:paraId="711A0C2E" w14:textId="64D3E17C" w:rsidR="00144D82" w:rsidRPr="00144D82" w:rsidRDefault="00144D82" w:rsidP="00144D82">
            <w:pPr>
              <w:rPr>
                <w:rFonts w:cs="Arial"/>
                <w:color w:val="000000"/>
              </w:rPr>
            </w:pPr>
            <w:r w:rsidRPr="00144D82">
              <w:t xml:space="preserve"> $53,532.90 </w:t>
            </w:r>
          </w:p>
        </w:tc>
      </w:tr>
      <w:tr w:rsidR="00144D82" w:rsidRPr="00144D82" w14:paraId="0C445727" w14:textId="77777777" w:rsidTr="00B33152">
        <w:trPr>
          <w:trHeight w:val="290"/>
        </w:trPr>
        <w:tc>
          <w:tcPr>
            <w:tcW w:w="2347" w:type="pct"/>
            <w:tcBorders>
              <w:top w:val="nil"/>
              <w:left w:val="single" w:sz="4" w:space="0" w:color="auto"/>
              <w:bottom w:val="single" w:sz="4" w:space="0" w:color="auto"/>
              <w:right w:val="single" w:sz="4" w:space="0" w:color="auto"/>
            </w:tcBorders>
            <w:noWrap/>
            <w:vAlign w:val="bottom"/>
            <w:hideMark/>
          </w:tcPr>
          <w:p w14:paraId="5DDC8D6E" w14:textId="77777777" w:rsidR="00144D82" w:rsidRPr="00144D82" w:rsidRDefault="00144D82" w:rsidP="00144D82">
            <w:pPr>
              <w:jc w:val="right"/>
              <w:rPr>
                <w:rFonts w:cs="Arial"/>
                <w:b/>
                <w:bCs/>
                <w:color w:val="000000"/>
              </w:rPr>
            </w:pPr>
            <w:r w:rsidRPr="00144D82">
              <w:rPr>
                <w:rFonts w:cs="Arial"/>
                <w:b/>
                <w:bCs/>
                <w:color w:val="000000"/>
              </w:rPr>
              <w:t>Total</w:t>
            </w:r>
          </w:p>
        </w:tc>
        <w:tc>
          <w:tcPr>
            <w:tcW w:w="2653" w:type="pct"/>
            <w:tcBorders>
              <w:top w:val="nil"/>
              <w:left w:val="nil"/>
              <w:bottom w:val="single" w:sz="4" w:space="0" w:color="auto"/>
              <w:right w:val="single" w:sz="4" w:space="0" w:color="auto"/>
            </w:tcBorders>
            <w:noWrap/>
            <w:hideMark/>
          </w:tcPr>
          <w:p w14:paraId="712AA68D" w14:textId="179A074D" w:rsidR="00144D82" w:rsidRPr="00144D82" w:rsidRDefault="00144D82" w:rsidP="00144D82">
            <w:pPr>
              <w:rPr>
                <w:rFonts w:cs="Arial"/>
                <w:b/>
                <w:bCs/>
                <w:color w:val="000000"/>
              </w:rPr>
            </w:pPr>
            <w:r w:rsidRPr="00144D82">
              <w:t xml:space="preserve"> $65,234.34 </w:t>
            </w:r>
          </w:p>
        </w:tc>
      </w:tr>
    </w:tbl>
    <w:p w14:paraId="34D0243F" w14:textId="77777777" w:rsidR="005C543A" w:rsidRPr="00144D82" w:rsidRDefault="005C543A" w:rsidP="005C543A">
      <w:pPr>
        <w:widowControl w:val="0"/>
        <w:autoSpaceDE w:val="0"/>
        <w:autoSpaceDN w:val="0"/>
        <w:adjustRightInd w:val="0"/>
        <w:rPr>
          <w:rFonts w:cs="Arial"/>
        </w:rPr>
      </w:pPr>
    </w:p>
    <w:p w14:paraId="300B5DC1" w14:textId="77777777" w:rsidR="005C543A" w:rsidRPr="00144D82" w:rsidRDefault="005C543A" w:rsidP="005C543A">
      <w:pPr>
        <w:widowControl w:val="0"/>
        <w:autoSpaceDE w:val="0"/>
        <w:autoSpaceDN w:val="0"/>
        <w:adjustRightInd w:val="0"/>
        <w:rPr>
          <w:rFonts w:cs="Arial"/>
        </w:rPr>
      </w:pPr>
      <w:r w:rsidRPr="00144D82">
        <w:rPr>
          <w:rFonts w:cs="Arial"/>
        </w:rPr>
        <w:t xml:space="preserve">Contribution rates are subject to indexation.  </w:t>
      </w:r>
    </w:p>
    <w:p w14:paraId="3F1878EC" w14:textId="77777777" w:rsidR="005C543A" w:rsidRPr="00144D82" w:rsidRDefault="005C543A" w:rsidP="005C543A">
      <w:pPr>
        <w:widowControl w:val="0"/>
        <w:autoSpaceDE w:val="0"/>
        <w:autoSpaceDN w:val="0"/>
        <w:adjustRightInd w:val="0"/>
        <w:rPr>
          <w:rFonts w:cs="Arial"/>
        </w:rPr>
      </w:pPr>
    </w:p>
    <w:p w14:paraId="28E3DE56" w14:textId="77777777" w:rsidR="005C543A" w:rsidRPr="00144D82" w:rsidRDefault="005C543A" w:rsidP="005C543A">
      <w:pPr>
        <w:widowControl w:val="0"/>
        <w:autoSpaceDE w:val="0"/>
        <w:autoSpaceDN w:val="0"/>
        <w:adjustRightInd w:val="0"/>
        <w:rPr>
          <w:rFonts w:cs="Arial"/>
        </w:rPr>
      </w:pPr>
      <w:r w:rsidRPr="00144D82">
        <w:rPr>
          <w:rFonts w:cs="Arial"/>
        </w:rPr>
        <w:t>The Contributions Plan and the Standard Schedule for Section 7.11 Plans may be viewed on Council’s web site or at Council’s offices.</w:t>
      </w:r>
    </w:p>
    <w:p w14:paraId="48D55299" w14:textId="77777777" w:rsidR="005C543A" w:rsidRPr="00144D82" w:rsidRDefault="005C543A" w:rsidP="005C543A">
      <w:pPr>
        <w:widowControl w:val="0"/>
        <w:autoSpaceDE w:val="0"/>
        <w:autoSpaceDN w:val="0"/>
        <w:adjustRightInd w:val="0"/>
        <w:rPr>
          <w:rFonts w:cs="Arial"/>
        </w:rPr>
      </w:pPr>
    </w:p>
    <w:p w14:paraId="3ACE8AC1" w14:textId="77777777" w:rsidR="005C543A" w:rsidRPr="008F7F0C" w:rsidRDefault="005C543A" w:rsidP="005C543A">
      <w:pPr>
        <w:widowControl w:val="0"/>
        <w:tabs>
          <w:tab w:val="left" w:pos="1134"/>
        </w:tabs>
        <w:autoSpaceDE w:val="0"/>
        <w:autoSpaceDN w:val="0"/>
        <w:adjustRightInd w:val="0"/>
        <w:rPr>
          <w:rFonts w:cs="Arial"/>
        </w:rPr>
      </w:pPr>
      <w:r w:rsidRPr="00144D82">
        <w:rPr>
          <w:rFonts w:cs="Arial"/>
          <w:b/>
          <w:bCs/>
        </w:rPr>
        <w:t>Reason:</w:t>
      </w:r>
      <w:r w:rsidRPr="00144D82">
        <w:rPr>
          <w:rFonts w:cs="Arial"/>
        </w:rPr>
        <w:tab/>
        <w:t>To provide for the improvement of facilities and services.</w:t>
      </w:r>
    </w:p>
    <w:p w14:paraId="69F40C8B" w14:textId="77777777" w:rsidR="005C543A" w:rsidRPr="007F69F7" w:rsidRDefault="005C543A" w:rsidP="00E400F8">
      <w:pPr>
        <w:rPr>
          <w:rFonts w:cs="Arial"/>
          <w:bCs/>
          <w:lang w:val="en-GB"/>
        </w:rPr>
      </w:pPr>
    </w:p>
    <w:p w14:paraId="45FDA357" w14:textId="496E465E" w:rsidR="009723EF" w:rsidRPr="007F69F7" w:rsidRDefault="009723EF" w:rsidP="00B2028E">
      <w:pPr>
        <w:pStyle w:val="PRNumbering"/>
        <w:rPr>
          <w:szCs w:val="22"/>
        </w:rPr>
      </w:pPr>
      <w:bookmarkStart w:id="7" w:name="_Toc219370900"/>
      <w:r w:rsidRPr="007F69F7">
        <w:rPr>
          <w:szCs w:val="22"/>
        </w:rPr>
        <w:t>Geotechnical report - engineering works</w:t>
      </w:r>
      <w:bookmarkEnd w:id="7"/>
    </w:p>
    <w:p w14:paraId="097DD8F5" w14:textId="77777777" w:rsidR="00B2028E" w:rsidRPr="007F69F7" w:rsidRDefault="00B2028E" w:rsidP="009723EF">
      <w:pPr>
        <w:rPr>
          <w:rFonts w:cs="Arial"/>
          <w:bCs/>
        </w:rPr>
      </w:pPr>
    </w:p>
    <w:p w14:paraId="2E702875" w14:textId="7D5B6119" w:rsidR="009723EF" w:rsidRPr="007F69F7" w:rsidRDefault="009723EF" w:rsidP="009723EF">
      <w:pPr>
        <w:rPr>
          <w:rFonts w:cs="Arial"/>
          <w:bCs/>
        </w:rPr>
      </w:pPr>
      <w:r w:rsidRPr="007F69F7">
        <w:rPr>
          <w:rFonts w:cs="Arial"/>
          <w:bCs/>
        </w:rPr>
        <w:t>Prior to the issue of a Construction Certificate, a certificate from a</w:t>
      </w:r>
      <w:r w:rsidRPr="007F69F7">
        <w:rPr>
          <w:rFonts w:cs="Arial"/>
          <w:bCs/>
          <w:i/>
          <w:iCs/>
          <w:u w:val="single"/>
        </w:rPr>
        <w:t xml:space="preserve"> </w:t>
      </w:r>
      <w:r w:rsidRPr="007F69F7">
        <w:rPr>
          <w:rFonts w:cs="Arial"/>
          <w:bCs/>
        </w:rPr>
        <w:t>professional geotechnical engineer must be submitted to the certifying authority, certifying that:</w:t>
      </w:r>
    </w:p>
    <w:p w14:paraId="56D031F3" w14:textId="77777777" w:rsidR="00B2028E" w:rsidRPr="007F69F7" w:rsidRDefault="00B2028E" w:rsidP="009723EF">
      <w:pPr>
        <w:rPr>
          <w:rFonts w:cs="Arial"/>
          <w:bCs/>
        </w:rPr>
      </w:pPr>
    </w:p>
    <w:p w14:paraId="1FCCE0E7" w14:textId="77777777" w:rsidR="009723EF" w:rsidRPr="007F69F7" w:rsidRDefault="009723EF" w:rsidP="00D9752C">
      <w:pPr>
        <w:numPr>
          <w:ilvl w:val="0"/>
          <w:numId w:val="7"/>
        </w:numPr>
        <w:rPr>
          <w:rFonts w:cs="Arial"/>
          <w:bCs/>
        </w:rPr>
      </w:pPr>
      <w:r w:rsidRPr="007F69F7">
        <w:rPr>
          <w:rFonts w:cs="Arial"/>
          <w:bCs/>
        </w:rPr>
        <w:t xml:space="preserve">the design of the civil engineering works, including retaining walls and/or cut &amp; fill batters, has been assessed as structurally adequate in accordance with the relevant Australian </w:t>
      </w:r>
      <w:proofErr w:type="gramStart"/>
      <w:r w:rsidRPr="007F69F7">
        <w:rPr>
          <w:rFonts w:cs="Arial"/>
          <w:bCs/>
        </w:rPr>
        <w:t>Standards;</w:t>
      </w:r>
      <w:proofErr w:type="gramEnd"/>
    </w:p>
    <w:p w14:paraId="11DCD3F0" w14:textId="77777777" w:rsidR="009723EF" w:rsidRPr="007F69F7" w:rsidRDefault="009723EF" w:rsidP="00D9752C">
      <w:pPr>
        <w:numPr>
          <w:ilvl w:val="0"/>
          <w:numId w:val="7"/>
        </w:numPr>
        <w:rPr>
          <w:rFonts w:cs="Arial"/>
          <w:bCs/>
        </w:rPr>
      </w:pPr>
      <w:r w:rsidRPr="007F69F7">
        <w:rPr>
          <w:rFonts w:cs="Arial"/>
          <w:bCs/>
        </w:rPr>
        <w:t xml:space="preserve">the civil engineering works will not be affected by landslip or subsidence either above or below the </w:t>
      </w:r>
      <w:proofErr w:type="gramStart"/>
      <w:r w:rsidRPr="007F69F7">
        <w:rPr>
          <w:rFonts w:cs="Arial"/>
          <w:bCs/>
        </w:rPr>
        <w:t>works;</w:t>
      </w:r>
      <w:proofErr w:type="gramEnd"/>
    </w:p>
    <w:p w14:paraId="5FBB65BE" w14:textId="77777777" w:rsidR="009723EF" w:rsidRPr="007F69F7" w:rsidRDefault="009723EF" w:rsidP="00D9752C">
      <w:pPr>
        <w:numPr>
          <w:ilvl w:val="0"/>
          <w:numId w:val="7"/>
        </w:numPr>
        <w:rPr>
          <w:rFonts w:cs="Arial"/>
          <w:bCs/>
        </w:rPr>
      </w:pPr>
      <w:r w:rsidRPr="007F69F7">
        <w:rPr>
          <w:rFonts w:cs="Arial"/>
          <w:bCs/>
        </w:rPr>
        <w:t>Adequate drainage has been provided with appropriate considerations given to groundwater constraints.</w:t>
      </w:r>
    </w:p>
    <w:p w14:paraId="38BB1D2F" w14:textId="77777777" w:rsidR="00B2028E" w:rsidRPr="007F69F7" w:rsidRDefault="00B2028E" w:rsidP="00B2028E">
      <w:pPr>
        <w:rPr>
          <w:rFonts w:cs="Arial"/>
          <w:bCs/>
        </w:rPr>
      </w:pPr>
    </w:p>
    <w:p w14:paraId="333B15C5" w14:textId="77777777" w:rsidR="009723EF" w:rsidRPr="007F69F7" w:rsidRDefault="009723EF" w:rsidP="009723EF">
      <w:pPr>
        <w:rPr>
          <w:rFonts w:cs="Arial"/>
          <w:bCs/>
        </w:rPr>
      </w:pPr>
      <w:r w:rsidRPr="007F69F7">
        <w:rPr>
          <w:rFonts w:cs="Arial"/>
          <w:b/>
          <w:bCs/>
        </w:rPr>
        <w:t>Reason:</w:t>
      </w:r>
      <w:r w:rsidRPr="007F69F7">
        <w:rPr>
          <w:rFonts w:cs="Arial"/>
          <w:bCs/>
        </w:rPr>
        <w:t xml:space="preserve"> To ensure site stability and public safety.</w:t>
      </w:r>
    </w:p>
    <w:p w14:paraId="7CBF080B" w14:textId="77777777" w:rsidR="009723EF" w:rsidRPr="007F69F7" w:rsidRDefault="009723EF" w:rsidP="009723EF">
      <w:pPr>
        <w:rPr>
          <w:rFonts w:cs="Arial"/>
          <w:bCs/>
        </w:rPr>
      </w:pPr>
    </w:p>
    <w:p w14:paraId="25EA5DBF" w14:textId="2F66B33D" w:rsidR="009723EF" w:rsidRPr="007F69F7" w:rsidRDefault="009723EF" w:rsidP="00B2028E">
      <w:pPr>
        <w:pStyle w:val="PRNumbering"/>
        <w:rPr>
          <w:szCs w:val="22"/>
        </w:rPr>
      </w:pPr>
      <w:bookmarkStart w:id="8" w:name="_Toc219370902"/>
      <w:r w:rsidRPr="007F69F7">
        <w:rPr>
          <w:szCs w:val="22"/>
        </w:rPr>
        <w:t>Plans of retaining walls</w:t>
      </w:r>
      <w:bookmarkEnd w:id="8"/>
      <w:r w:rsidRPr="007F69F7">
        <w:rPr>
          <w:szCs w:val="22"/>
        </w:rPr>
        <w:t xml:space="preserve"> </w:t>
      </w:r>
    </w:p>
    <w:p w14:paraId="445AA912" w14:textId="77777777" w:rsidR="00B2028E" w:rsidRPr="007F69F7" w:rsidRDefault="00B2028E" w:rsidP="009723EF">
      <w:pPr>
        <w:rPr>
          <w:rFonts w:cs="Arial"/>
          <w:bCs/>
        </w:rPr>
      </w:pPr>
    </w:p>
    <w:p w14:paraId="2B1B2228" w14:textId="0DE2E7FE" w:rsidR="009723EF" w:rsidRPr="007F69F7" w:rsidRDefault="009723EF" w:rsidP="009723EF">
      <w:pPr>
        <w:rPr>
          <w:rFonts w:cs="Arial"/>
          <w:bCs/>
        </w:rPr>
      </w:pPr>
      <w:r w:rsidRPr="007F69F7">
        <w:rPr>
          <w:rFonts w:cs="Arial"/>
          <w:bCs/>
        </w:rPr>
        <w:t>Prior to the issue of a Construction Certificate</w:t>
      </w:r>
      <w:r w:rsidR="00B2028E" w:rsidRPr="007F69F7">
        <w:rPr>
          <w:rFonts w:cs="Arial"/>
          <w:bCs/>
        </w:rPr>
        <w:t xml:space="preserve">, </w:t>
      </w:r>
      <w:r w:rsidRPr="007F69F7">
        <w:rPr>
          <w:rFonts w:cs="Arial"/>
          <w:bCs/>
        </w:rPr>
        <w:t xml:space="preserve">plans and specifications of retaining walls or other approved methods of preventing the movement of soil, where excavation or fill exceeds 600mm above or below the existing ground level, must be submitted to and approved by the certifying authority, adequate provision must be made for drainage in the design of the structures. Such design drawings are to be prepared by a suitably qualified Structural Engineer </w:t>
      </w:r>
      <w:r w:rsidRPr="007F69F7">
        <w:rPr>
          <w:rFonts w:cs="Arial"/>
          <w:bCs/>
        </w:rPr>
        <w:lastRenderedPageBreak/>
        <w:t xml:space="preserve">in accordance with the requirements of AS 4678-2002 Earth Retaining Structures. All retaining walls must be contained wholly within the property and designed </w:t>
      </w:r>
      <w:proofErr w:type="gramStart"/>
      <w:r w:rsidRPr="007F69F7">
        <w:rPr>
          <w:rFonts w:cs="Arial"/>
          <w:bCs/>
        </w:rPr>
        <w:t>so as to</w:t>
      </w:r>
      <w:proofErr w:type="gramEnd"/>
      <w:r w:rsidRPr="007F69F7">
        <w:rPr>
          <w:rFonts w:cs="Arial"/>
          <w:bCs/>
        </w:rPr>
        <w:t xml:space="preserve"> accommodate possible surcharge loadings from vehicles or structural improvements within the subject and/or adjoining property.</w:t>
      </w:r>
    </w:p>
    <w:p w14:paraId="4AFA3418" w14:textId="77777777" w:rsidR="009723EF" w:rsidRPr="007F69F7" w:rsidRDefault="009723EF" w:rsidP="009723EF">
      <w:pPr>
        <w:rPr>
          <w:rFonts w:cs="Arial"/>
          <w:bCs/>
        </w:rPr>
      </w:pPr>
    </w:p>
    <w:p w14:paraId="7BAD5535" w14:textId="77777777" w:rsidR="009723EF" w:rsidRPr="007F69F7" w:rsidRDefault="009723EF" w:rsidP="009723EF">
      <w:pPr>
        <w:rPr>
          <w:rFonts w:cs="Arial"/>
          <w:bCs/>
        </w:rPr>
      </w:pPr>
      <w:r w:rsidRPr="007F69F7">
        <w:rPr>
          <w:rFonts w:cs="Arial"/>
          <w:bCs/>
        </w:rPr>
        <w:t xml:space="preserve">All filling and testing </w:t>
      </w:r>
      <w:proofErr w:type="gramStart"/>
      <w:r w:rsidRPr="007F69F7">
        <w:rPr>
          <w:rFonts w:cs="Arial"/>
          <w:bCs/>
        </w:rPr>
        <w:t>is</w:t>
      </w:r>
      <w:proofErr w:type="gramEnd"/>
      <w:r w:rsidRPr="007F69F7">
        <w:rPr>
          <w:rFonts w:cs="Arial"/>
          <w:bCs/>
        </w:rPr>
        <w:t xml:space="preserve"> to be carried out in accordance with the current edition of AS 3798-2007- Guidelines on Earthworks for Commercial &amp; Residential Developments under the supervision of a suitably qualified and practicing Geotechnical Engineer.</w:t>
      </w:r>
    </w:p>
    <w:p w14:paraId="4BB19CBD" w14:textId="77777777" w:rsidR="00B2028E" w:rsidRPr="007F69F7" w:rsidRDefault="00B2028E" w:rsidP="009723EF">
      <w:pPr>
        <w:rPr>
          <w:rFonts w:cs="Arial"/>
          <w:bCs/>
        </w:rPr>
      </w:pPr>
    </w:p>
    <w:p w14:paraId="43AABFF3" w14:textId="77777777" w:rsidR="009723EF" w:rsidRPr="007F69F7" w:rsidRDefault="009723EF" w:rsidP="009723EF">
      <w:pPr>
        <w:rPr>
          <w:rFonts w:cs="Arial"/>
          <w:bCs/>
        </w:rPr>
      </w:pPr>
      <w:r w:rsidRPr="007F69F7">
        <w:rPr>
          <w:rFonts w:cs="Arial"/>
          <w:b/>
          <w:bCs/>
        </w:rPr>
        <w:t>Reason:</w:t>
      </w:r>
      <w:r w:rsidRPr="007F69F7">
        <w:rPr>
          <w:rFonts w:cs="Arial"/>
          <w:bCs/>
        </w:rPr>
        <w:t xml:space="preserve"> To ensure site stability and safety.</w:t>
      </w:r>
    </w:p>
    <w:p w14:paraId="0892A41F" w14:textId="77777777" w:rsidR="009723EF" w:rsidRPr="007F69F7" w:rsidRDefault="009723EF" w:rsidP="009723EF">
      <w:pPr>
        <w:rPr>
          <w:rFonts w:cs="Arial"/>
          <w:bCs/>
        </w:rPr>
      </w:pPr>
    </w:p>
    <w:p w14:paraId="7CAF00BD" w14:textId="3EF3F0B9" w:rsidR="009723EF" w:rsidRPr="007F69F7" w:rsidRDefault="009723EF" w:rsidP="00B2028E">
      <w:pPr>
        <w:pStyle w:val="PRNumbering"/>
        <w:rPr>
          <w:szCs w:val="22"/>
        </w:rPr>
      </w:pPr>
      <w:bookmarkStart w:id="9" w:name="_Toc219370903"/>
      <w:r w:rsidRPr="007F69F7">
        <w:rPr>
          <w:szCs w:val="22"/>
        </w:rPr>
        <w:t>Erosion and sediment control plan</w:t>
      </w:r>
      <w:bookmarkEnd w:id="9"/>
    </w:p>
    <w:p w14:paraId="48A2E068" w14:textId="77777777" w:rsidR="00B2028E" w:rsidRPr="007F69F7" w:rsidRDefault="00B2028E" w:rsidP="009723EF">
      <w:pPr>
        <w:rPr>
          <w:rFonts w:cs="Arial"/>
          <w:bCs/>
        </w:rPr>
      </w:pPr>
    </w:p>
    <w:p w14:paraId="65BB1B3F" w14:textId="6DBDB092" w:rsidR="00B2028E" w:rsidRPr="007F69F7" w:rsidRDefault="009723EF" w:rsidP="009723EF">
      <w:pPr>
        <w:rPr>
          <w:rFonts w:cs="Arial"/>
          <w:bCs/>
        </w:rPr>
      </w:pPr>
      <w:r w:rsidRPr="007F69F7">
        <w:rPr>
          <w:rFonts w:cs="Arial"/>
          <w:bCs/>
        </w:rPr>
        <w:t>Prior to the issue of a Construction Certificate, an erosion and sediment control plan prepared by a suitably qualified person in accordance with “The Blue Book - Managing Urban Stormwater (MUS): Soils and Construction” (</w:t>
      </w:r>
      <w:proofErr w:type="spellStart"/>
      <w:r w:rsidRPr="007F69F7">
        <w:rPr>
          <w:rFonts w:cs="Arial"/>
          <w:bCs/>
        </w:rPr>
        <w:t>Landcom</w:t>
      </w:r>
      <w:proofErr w:type="spellEnd"/>
      <w:r w:rsidRPr="007F69F7">
        <w:rPr>
          <w:rFonts w:cs="Arial"/>
          <w:bCs/>
        </w:rPr>
        <w:t>) must be submitted to and approved by the certifying authority.  Control over discharge of stormwater and containment of run-off and pollutants leaving the site/premises must be undertaken through the installation of erosion control devices including catch drains, energy dissipaters, level spreaders and sediment control devices such as hay bale barriers, filter fences, filter dams, and sedimentation basins.</w:t>
      </w:r>
    </w:p>
    <w:p w14:paraId="25A01062" w14:textId="77777777" w:rsidR="00B2028E" w:rsidRPr="007F69F7" w:rsidRDefault="00B2028E" w:rsidP="009723EF">
      <w:pPr>
        <w:rPr>
          <w:rFonts w:cs="Arial"/>
          <w:bCs/>
        </w:rPr>
      </w:pPr>
    </w:p>
    <w:p w14:paraId="35676727" w14:textId="77777777" w:rsidR="009723EF" w:rsidRPr="007F69F7" w:rsidRDefault="009723EF" w:rsidP="009723EF">
      <w:pPr>
        <w:rPr>
          <w:rFonts w:cs="Arial"/>
          <w:bCs/>
        </w:rPr>
      </w:pPr>
      <w:r w:rsidRPr="007F69F7">
        <w:rPr>
          <w:rFonts w:cs="Arial"/>
          <w:b/>
          <w:bCs/>
        </w:rPr>
        <w:t>Reason:</w:t>
      </w:r>
      <w:r w:rsidRPr="007F69F7">
        <w:rPr>
          <w:rFonts w:cs="Arial"/>
          <w:bCs/>
        </w:rPr>
        <w:t xml:space="preserve"> To protect the environment from the effects of erosion and sedimentation.</w:t>
      </w:r>
    </w:p>
    <w:p w14:paraId="5AED094D" w14:textId="77777777" w:rsidR="009723EF" w:rsidRPr="007F69F7" w:rsidRDefault="009723EF" w:rsidP="009723EF">
      <w:pPr>
        <w:rPr>
          <w:rFonts w:cs="Arial"/>
          <w:bCs/>
        </w:rPr>
      </w:pPr>
    </w:p>
    <w:p w14:paraId="528AA969" w14:textId="3AD60112" w:rsidR="009723EF" w:rsidRPr="007F69F7" w:rsidRDefault="009723EF" w:rsidP="00B2028E">
      <w:pPr>
        <w:pStyle w:val="PRNumbering"/>
        <w:rPr>
          <w:szCs w:val="22"/>
        </w:rPr>
      </w:pPr>
      <w:bookmarkStart w:id="10" w:name="_Toc219370904"/>
      <w:r w:rsidRPr="007F69F7">
        <w:rPr>
          <w:szCs w:val="22"/>
        </w:rPr>
        <w:t>Works within the road reserve</w:t>
      </w:r>
      <w:bookmarkEnd w:id="10"/>
    </w:p>
    <w:p w14:paraId="4D98A651" w14:textId="77777777" w:rsidR="00B2028E" w:rsidRPr="007F69F7" w:rsidRDefault="00B2028E" w:rsidP="009723EF">
      <w:pPr>
        <w:rPr>
          <w:rFonts w:cs="Arial"/>
          <w:bCs/>
        </w:rPr>
      </w:pPr>
    </w:p>
    <w:p w14:paraId="2C920434" w14:textId="58BFC959" w:rsidR="009723EF" w:rsidRPr="007F69F7" w:rsidRDefault="009723EF" w:rsidP="009723EF">
      <w:pPr>
        <w:rPr>
          <w:rFonts w:cs="Arial"/>
          <w:bCs/>
        </w:rPr>
      </w:pPr>
      <w:r w:rsidRPr="007F69F7">
        <w:rPr>
          <w:rFonts w:cs="Arial"/>
          <w:bCs/>
        </w:rPr>
        <w:t>Prior to the issue of a Construction Certificate, an application for a Public Engineering Works Permit (PEWP) under s138 of Roads Act must be submitted to and approved by Council for the road reserve works listed in the table below.</w:t>
      </w:r>
    </w:p>
    <w:p w14:paraId="230CF6C6" w14:textId="77777777" w:rsidR="00B2028E" w:rsidRPr="007F69F7" w:rsidRDefault="00B2028E" w:rsidP="009723EF">
      <w:pPr>
        <w:rPr>
          <w:rFonts w:cs="Arial"/>
          <w:bCs/>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26"/>
        <w:gridCol w:w="4484"/>
      </w:tblGrid>
      <w:tr w:rsidR="009723EF" w:rsidRPr="007F69F7" w14:paraId="047A8B77" w14:textId="77777777" w:rsidTr="00395CFC">
        <w:tc>
          <w:tcPr>
            <w:tcW w:w="4526" w:type="dxa"/>
            <w:tcBorders>
              <w:top w:val="single" w:sz="6" w:space="0" w:color="auto"/>
              <w:left w:val="single" w:sz="6" w:space="0" w:color="auto"/>
              <w:bottom w:val="single" w:sz="6" w:space="0" w:color="auto"/>
              <w:right w:val="single" w:sz="6" w:space="0" w:color="auto"/>
            </w:tcBorders>
          </w:tcPr>
          <w:p w14:paraId="78B7F74F" w14:textId="77777777" w:rsidR="009723EF" w:rsidRPr="007F69F7" w:rsidRDefault="009723EF" w:rsidP="009723EF">
            <w:pPr>
              <w:rPr>
                <w:rFonts w:cs="Arial"/>
                <w:b/>
                <w:bCs/>
              </w:rPr>
            </w:pPr>
            <w:r w:rsidRPr="007F69F7">
              <w:rPr>
                <w:rFonts w:cs="Arial"/>
                <w:b/>
                <w:bCs/>
              </w:rPr>
              <w:t>Work</w:t>
            </w:r>
          </w:p>
        </w:tc>
        <w:tc>
          <w:tcPr>
            <w:tcW w:w="4484" w:type="dxa"/>
            <w:tcBorders>
              <w:top w:val="single" w:sz="6" w:space="0" w:color="auto"/>
              <w:left w:val="single" w:sz="6" w:space="0" w:color="auto"/>
              <w:bottom w:val="single" w:sz="6" w:space="0" w:color="auto"/>
              <w:right w:val="single" w:sz="6" w:space="0" w:color="auto"/>
            </w:tcBorders>
          </w:tcPr>
          <w:p w14:paraId="44978949" w14:textId="77777777" w:rsidR="009723EF" w:rsidRPr="007F69F7" w:rsidRDefault="009723EF" w:rsidP="009723EF">
            <w:pPr>
              <w:rPr>
                <w:rFonts w:cs="Arial"/>
                <w:b/>
                <w:bCs/>
              </w:rPr>
            </w:pPr>
            <w:r w:rsidRPr="007F69F7">
              <w:rPr>
                <w:rFonts w:cs="Arial"/>
                <w:b/>
                <w:bCs/>
              </w:rPr>
              <w:t>Standard to be provided</w:t>
            </w:r>
          </w:p>
        </w:tc>
      </w:tr>
      <w:tr w:rsidR="009723EF" w:rsidRPr="007F69F7" w14:paraId="79E59DED" w14:textId="77777777" w:rsidTr="00395CFC">
        <w:tc>
          <w:tcPr>
            <w:tcW w:w="4526" w:type="dxa"/>
            <w:tcBorders>
              <w:top w:val="single" w:sz="6" w:space="0" w:color="auto"/>
              <w:left w:val="single" w:sz="6" w:space="0" w:color="auto"/>
              <w:bottom w:val="single" w:sz="6" w:space="0" w:color="auto"/>
              <w:right w:val="single" w:sz="6" w:space="0" w:color="auto"/>
            </w:tcBorders>
          </w:tcPr>
          <w:p w14:paraId="6C4514D1" w14:textId="77777777" w:rsidR="009723EF" w:rsidRPr="007F69F7" w:rsidRDefault="009723EF" w:rsidP="009723EF">
            <w:pPr>
              <w:rPr>
                <w:rFonts w:cs="Arial"/>
                <w:bCs/>
              </w:rPr>
            </w:pPr>
            <w:r w:rsidRPr="007F69F7">
              <w:rPr>
                <w:rFonts w:cs="Arial"/>
                <w:bCs/>
              </w:rPr>
              <w:t>Footpath for the full frontage of the site</w:t>
            </w:r>
          </w:p>
        </w:tc>
        <w:tc>
          <w:tcPr>
            <w:tcW w:w="4484" w:type="dxa"/>
            <w:tcBorders>
              <w:top w:val="single" w:sz="6" w:space="0" w:color="auto"/>
              <w:left w:val="single" w:sz="6" w:space="0" w:color="auto"/>
              <w:bottom w:val="single" w:sz="6" w:space="0" w:color="auto"/>
              <w:right w:val="single" w:sz="6" w:space="0" w:color="auto"/>
            </w:tcBorders>
          </w:tcPr>
          <w:p w14:paraId="313C85CC" w14:textId="77777777" w:rsidR="009723EF" w:rsidRPr="007F69F7" w:rsidRDefault="009723EF" w:rsidP="009723EF">
            <w:pPr>
              <w:rPr>
                <w:rFonts w:cs="Arial"/>
                <w:bCs/>
              </w:rPr>
            </w:pPr>
            <w:r w:rsidRPr="007F69F7">
              <w:rPr>
                <w:rFonts w:cs="Arial"/>
                <w:bCs/>
              </w:rPr>
              <w:t>2.0m wide concrete footpath to enable connection to existing footpaths and access to the Bus Stop in Wingham Rd, in accordance with Council Standard Drawing No. SD0103.</w:t>
            </w:r>
          </w:p>
        </w:tc>
      </w:tr>
      <w:tr w:rsidR="009723EF" w:rsidRPr="007F69F7" w14:paraId="7E271079" w14:textId="77777777" w:rsidTr="00395CFC">
        <w:tc>
          <w:tcPr>
            <w:tcW w:w="4526" w:type="dxa"/>
            <w:tcBorders>
              <w:top w:val="single" w:sz="6" w:space="0" w:color="auto"/>
              <w:left w:val="single" w:sz="6" w:space="0" w:color="auto"/>
              <w:bottom w:val="single" w:sz="6" w:space="0" w:color="auto"/>
              <w:right w:val="single" w:sz="6" w:space="0" w:color="auto"/>
            </w:tcBorders>
          </w:tcPr>
          <w:p w14:paraId="78E87D7D" w14:textId="77777777" w:rsidR="009723EF" w:rsidRPr="007F69F7" w:rsidRDefault="009723EF" w:rsidP="009723EF">
            <w:pPr>
              <w:rPr>
                <w:rFonts w:cs="Arial"/>
                <w:bCs/>
              </w:rPr>
            </w:pPr>
            <w:r w:rsidRPr="007F69F7">
              <w:rPr>
                <w:rFonts w:cs="Arial"/>
                <w:bCs/>
              </w:rPr>
              <w:t>Grading, trimming, topsoiling and turfing of the unpaved footpath area</w:t>
            </w:r>
          </w:p>
        </w:tc>
        <w:tc>
          <w:tcPr>
            <w:tcW w:w="4484" w:type="dxa"/>
            <w:tcBorders>
              <w:top w:val="single" w:sz="6" w:space="0" w:color="auto"/>
              <w:left w:val="single" w:sz="6" w:space="0" w:color="auto"/>
              <w:bottom w:val="single" w:sz="6" w:space="0" w:color="auto"/>
              <w:right w:val="single" w:sz="6" w:space="0" w:color="auto"/>
            </w:tcBorders>
          </w:tcPr>
          <w:p w14:paraId="0A230FF0" w14:textId="77777777" w:rsidR="009723EF" w:rsidRPr="007F69F7" w:rsidRDefault="009723EF" w:rsidP="009723EF">
            <w:pPr>
              <w:rPr>
                <w:rFonts w:cs="Arial"/>
                <w:bCs/>
              </w:rPr>
            </w:pPr>
            <w:r w:rsidRPr="007F69F7">
              <w:rPr>
                <w:rFonts w:cs="Arial"/>
                <w:bCs/>
              </w:rPr>
              <w:t>The surface levels are to be finished flush with adjacent road or kerb levels.</w:t>
            </w:r>
          </w:p>
        </w:tc>
      </w:tr>
      <w:tr w:rsidR="009723EF" w:rsidRPr="007F69F7" w14:paraId="02CA3BFB" w14:textId="77777777" w:rsidTr="00395CFC">
        <w:tc>
          <w:tcPr>
            <w:tcW w:w="4526" w:type="dxa"/>
            <w:tcBorders>
              <w:top w:val="single" w:sz="6" w:space="0" w:color="auto"/>
              <w:left w:val="single" w:sz="6" w:space="0" w:color="auto"/>
              <w:bottom w:val="single" w:sz="6" w:space="0" w:color="auto"/>
              <w:right w:val="single" w:sz="6" w:space="0" w:color="auto"/>
            </w:tcBorders>
          </w:tcPr>
          <w:p w14:paraId="3BAFEB31" w14:textId="77777777" w:rsidR="009723EF" w:rsidRPr="007F69F7" w:rsidRDefault="009723EF" w:rsidP="009723EF">
            <w:pPr>
              <w:rPr>
                <w:rFonts w:cs="Arial"/>
                <w:bCs/>
              </w:rPr>
            </w:pPr>
            <w:r w:rsidRPr="007F69F7">
              <w:rPr>
                <w:rFonts w:cs="Arial"/>
                <w:bCs/>
              </w:rPr>
              <w:t>Removal of the disused driveway and vehicular crossing at the northern end of Marie Ave for the proposed RV parking and Waste removal yard.</w:t>
            </w:r>
          </w:p>
        </w:tc>
        <w:tc>
          <w:tcPr>
            <w:tcW w:w="4484" w:type="dxa"/>
            <w:tcBorders>
              <w:top w:val="single" w:sz="6" w:space="0" w:color="auto"/>
              <w:left w:val="single" w:sz="6" w:space="0" w:color="auto"/>
              <w:bottom w:val="single" w:sz="6" w:space="0" w:color="auto"/>
              <w:right w:val="single" w:sz="6" w:space="0" w:color="auto"/>
            </w:tcBorders>
          </w:tcPr>
          <w:p w14:paraId="66DE8CBE" w14:textId="77777777" w:rsidR="009723EF" w:rsidRPr="007F69F7" w:rsidRDefault="009723EF" w:rsidP="009723EF">
            <w:pPr>
              <w:rPr>
                <w:rFonts w:cs="Arial"/>
                <w:bCs/>
              </w:rPr>
            </w:pPr>
            <w:r w:rsidRPr="007F69F7">
              <w:rPr>
                <w:rFonts w:cs="Arial"/>
                <w:bCs/>
              </w:rPr>
              <w:t>Construct a Minimum 5.5m wide pavement crossover, to the new Cul-de-Sac head pavement including any necessary relocation of services. A swept path analysis to be provided.</w:t>
            </w:r>
          </w:p>
        </w:tc>
      </w:tr>
      <w:tr w:rsidR="009723EF" w:rsidRPr="007F69F7" w14:paraId="160EB868" w14:textId="77777777" w:rsidTr="00395CFC">
        <w:tc>
          <w:tcPr>
            <w:tcW w:w="4526" w:type="dxa"/>
            <w:tcBorders>
              <w:top w:val="single" w:sz="6" w:space="0" w:color="auto"/>
              <w:left w:val="single" w:sz="6" w:space="0" w:color="auto"/>
              <w:bottom w:val="single" w:sz="6" w:space="0" w:color="auto"/>
              <w:right w:val="single" w:sz="6" w:space="0" w:color="auto"/>
            </w:tcBorders>
          </w:tcPr>
          <w:p w14:paraId="236BAF54" w14:textId="77777777" w:rsidR="009723EF" w:rsidRPr="007F69F7" w:rsidRDefault="009723EF" w:rsidP="009723EF">
            <w:pPr>
              <w:rPr>
                <w:rFonts w:cs="Arial"/>
                <w:bCs/>
              </w:rPr>
            </w:pPr>
            <w:r w:rsidRPr="007F69F7">
              <w:rPr>
                <w:rFonts w:cs="Arial"/>
                <w:bCs/>
              </w:rPr>
              <w:t>Kerb and gutter, road pavement and associated drainage construction, footpath formation across the full frontage of the site</w:t>
            </w:r>
          </w:p>
        </w:tc>
        <w:tc>
          <w:tcPr>
            <w:tcW w:w="4484" w:type="dxa"/>
            <w:tcBorders>
              <w:top w:val="single" w:sz="6" w:space="0" w:color="auto"/>
              <w:left w:val="single" w:sz="6" w:space="0" w:color="auto"/>
              <w:bottom w:val="single" w:sz="6" w:space="0" w:color="auto"/>
              <w:right w:val="single" w:sz="6" w:space="0" w:color="auto"/>
            </w:tcBorders>
          </w:tcPr>
          <w:p w14:paraId="7531E442" w14:textId="77777777" w:rsidR="009723EF" w:rsidRPr="007F69F7" w:rsidRDefault="009723EF" w:rsidP="009723EF">
            <w:pPr>
              <w:rPr>
                <w:rFonts w:cs="Arial"/>
                <w:bCs/>
              </w:rPr>
            </w:pPr>
            <w:r w:rsidRPr="007F69F7">
              <w:rPr>
                <w:rFonts w:cs="Arial"/>
                <w:bCs/>
              </w:rPr>
              <w:t>Provision of concrete kerb and gutter and extension of the existing road pavement to the new kerb and gutter to Council's Adopted Engineering Standard.</w:t>
            </w:r>
          </w:p>
        </w:tc>
      </w:tr>
      <w:tr w:rsidR="009723EF" w:rsidRPr="007F69F7" w14:paraId="5BF6B70C" w14:textId="77777777" w:rsidTr="00395CFC">
        <w:tc>
          <w:tcPr>
            <w:tcW w:w="4526" w:type="dxa"/>
            <w:tcBorders>
              <w:top w:val="single" w:sz="6" w:space="0" w:color="auto"/>
              <w:left w:val="single" w:sz="6" w:space="0" w:color="auto"/>
              <w:bottom w:val="single" w:sz="6" w:space="0" w:color="auto"/>
              <w:right w:val="single" w:sz="6" w:space="0" w:color="auto"/>
            </w:tcBorders>
          </w:tcPr>
          <w:p w14:paraId="4DC52E25" w14:textId="77777777" w:rsidR="009723EF" w:rsidRPr="007F69F7" w:rsidRDefault="009723EF" w:rsidP="009723EF">
            <w:pPr>
              <w:rPr>
                <w:rFonts w:cs="Arial"/>
                <w:bCs/>
              </w:rPr>
            </w:pPr>
            <w:r w:rsidRPr="007F69F7">
              <w:rPr>
                <w:rFonts w:cs="Arial"/>
                <w:bCs/>
              </w:rPr>
              <w:t>Under-grounding of electricity mains along the frontage of the development site</w:t>
            </w:r>
          </w:p>
        </w:tc>
        <w:tc>
          <w:tcPr>
            <w:tcW w:w="4484" w:type="dxa"/>
            <w:tcBorders>
              <w:top w:val="single" w:sz="6" w:space="0" w:color="auto"/>
              <w:left w:val="single" w:sz="6" w:space="0" w:color="auto"/>
              <w:bottom w:val="single" w:sz="6" w:space="0" w:color="auto"/>
              <w:right w:val="single" w:sz="6" w:space="0" w:color="auto"/>
            </w:tcBorders>
          </w:tcPr>
          <w:p w14:paraId="20881C68" w14:textId="77777777" w:rsidR="009723EF" w:rsidRPr="007F69F7" w:rsidRDefault="009723EF" w:rsidP="009723EF">
            <w:pPr>
              <w:rPr>
                <w:rFonts w:cs="Arial"/>
                <w:bCs/>
              </w:rPr>
            </w:pPr>
            <w:r w:rsidRPr="007F69F7">
              <w:rPr>
                <w:rFonts w:cs="Arial"/>
                <w:bCs/>
              </w:rPr>
              <w:t>The low voltage overhead power lines, street light overhead power lines and telecommunication cables located along/adjacent to the site frontage in # Street must be relocated underground at no cost to Council and to the satisfaction of the relevant service authority.</w:t>
            </w:r>
          </w:p>
          <w:p w14:paraId="20B688E4" w14:textId="77777777" w:rsidR="009723EF" w:rsidRPr="007F69F7" w:rsidRDefault="009723EF" w:rsidP="009723EF">
            <w:pPr>
              <w:rPr>
                <w:rFonts w:cs="Arial"/>
                <w:bCs/>
              </w:rPr>
            </w:pPr>
            <w:r w:rsidRPr="007F69F7">
              <w:rPr>
                <w:rFonts w:cs="Arial"/>
                <w:bCs/>
              </w:rPr>
              <w:lastRenderedPageBreak/>
              <w:t xml:space="preserve">Arrangements for the wires/cables to be relocated must be made directly with the relevant service utility authorities.  </w:t>
            </w:r>
          </w:p>
          <w:p w14:paraId="15AE54C5" w14:textId="77777777" w:rsidR="009723EF" w:rsidRPr="007F69F7" w:rsidRDefault="009723EF" w:rsidP="009723EF">
            <w:pPr>
              <w:rPr>
                <w:rFonts w:cs="Arial"/>
                <w:bCs/>
              </w:rPr>
            </w:pPr>
            <w:r w:rsidRPr="007F69F7">
              <w:rPr>
                <w:rFonts w:cs="Arial"/>
                <w:bCs/>
              </w:rPr>
              <w:t>Written evidence must be provided to the principal certifying authority stating that satisfactory arrangements have been made with an electricity supply authority for the provision of underground electricity supply to the development.</w:t>
            </w:r>
          </w:p>
        </w:tc>
      </w:tr>
      <w:tr w:rsidR="009723EF" w:rsidRPr="007F69F7" w14:paraId="31E77498" w14:textId="77777777" w:rsidTr="00395CFC">
        <w:tc>
          <w:tcPr>
            <w:tcW w:w="4526" w:type="dxa"/>
            <w:tcBorders>
              <w:top w:val="single" w:sz="6" w:space="0" w:color="auto"/>
              <w:left w:val="single" w:sz="6" w:space="0" w:color="auto"/>
              <w:bottom w:val="single" w:sz="6" w:space="0" w:color="auto"/>
              <w:right w:val="single" w:sz="6" w:space="0" w:color="auto"/>
            </w:tcBorders>
          </w:tcPr>
          <w:p w14:paraId="22D92B04" w14:textId="77777777" w:rsidR="009723EF" w:rsidRPr="007F69F7" w:rsidRDefault="009723EF" w:rsidP="009723EF">
            <w:pPr>
              <w:rPr>
                <w:rFonts w:cs="Arial"/>
                <w:bCs/>
              </w:rPr>
            </w:pPr>
            <w:r w:rsidRPr="007F69F7">
              <w:rPr>
                <w:rFonts w:cs="Arial"/>
                <w:bCs/>
              </w:rPr>
              <w:lastRenderedPageBreak/>
              <w:t>Street Lighting along the frontage of the development site</w:t>
            </w:r>
          </w:p>
        </w:tc>
        <w:tc>
          <w:tcPr>
            <w:tcW w:w="4484" w:type="dxa"/>
            <w:tcBorders>
              <w:top w:val="single" w:sz="6" w:space="0" w:color="auto"/>
              <w:left w:val="single" w:sz="6" w:space="0" w:color="auto"/>
              <w:bottom w:val="single" w:sz="6" w:space="0" w:color="auto"/>
              <w:right w:val="single" w:sz="6" w:space="0" w:color="auto"/>
            </w:tcBorders>
          </w:tcPr>
          <w:p w14:paraId="00540243" w14:textId="77777777" w:rsidR="009723EF" w:rsidRPr="007F69F7" w:rsidRDefault="009723EF" w:rsidP="009723EF">
            <w:pPr>
              <w:rPr>
                <w:rFonts w:cs="Arial"/>
                <w:bCs/>
              </w:rPr>
            </w:pPr>
            <w:r w:rsidRPr="007F69F7">
              <w:rPr>
                <w:rFonts w:cs="Arial"/>
                <w:bCs/>
              </w:rPr>
              <w:t>Street lighting must be provided to the requirements of the energy supply authority and Australian Standard AS/NZS 1158: Lighting for Roads and public spaces</w:t>
            </w:r>
          </w:p>
        </w:tc>
      </w:tr>
      <w:tr w:rsidR="009723EF" w:rsidRPr="007F69F7" w14:paraId="26E74922" w14:textId="77777777" w:rsidTr="00395CFC">
        <w:tc>
          <w:tcPr>
            <w:tcW w:w="4526" w:type="dxa"/>
            <w:tcBorders>
              <w:top w:val="single" w:sz="6" w:space="0" w:color="auto"/>
              <w:left w:val="single" w:sz="6" w:space="0" w:color="auto"/>
              <w:bottom w:val="single" w:sz="6" w:space="0" w:color="auto"/>
              <w:right w:val="single" w:sz="6" w:space="0" w:color="auto"/>
            </w:tcBorders>
          </w:tcPr>
          <w:p w14:paraId="1770C42A" w14:textId="77777777" w:rsidR="009723EF" w:rsidRPr="007F69F7" w:rsidRDefault="009723EF" w:rsidP="009723EF">
            <w:pPr>
              <w:rPr>
                <w:rFonts w:cs="Arial"/>
                <w:bCs/>
              </w:rPr>
            </w:pPr>
          </w:p>
        </w:tc>
        <w:tc>
          <w:tcPr>
            <w:tcW w:w="4484" w:type="dxa"/>
            <w:tcBorders>
              <w:top w:val="single" w:sz="6" w:space="0" w:color="auto"/>
              <w:left w:val="single" w:sz="6" w:space="0" w:color="auto"/>
              <w:bottom w:val="single" w:sz="6" w:space="0" w:color="auto"/>
              <w:right w:val="single" w:sz="6" w:space="0" w:color="auto"/>
            </w:tcBorders>
          </w:tcPr>
          <w:p w14:paraId="5C22320F" w14:textId="77777777" w:rsidR="009723EF" w:rsidRPr="007F69F7" w:rsidRDefault="009723EF" w:rsidP="009723EF">
            <w:pPr>
              <w:rPr>
                <w:rFonts w:cs="Arial"/>
                <w:bCs/>
              </w:rPr>
            </w:pPr>
          </w:p>
        </w:tc>
      </w:tr>
    </w:tbl>
    <w:p w14:paraId="11ED7578" w14:textId="77777777" w:rsidR="009723EF" w:rsidRPr="007F69F7" w:rsidRDefault="009723EF" w:rsidP="009723EF">
      <w:pPr>
        <w:rPr>
          <w:rFonts w:cs="Arial"/>
          <w:bCs/>
        </w:rPr>
      </w:pPr>
    </w:p>
    <w:p w14:paraId="5DC04772" w14:textId="77777777" w:rsidR="009723EF" w:rsidRPr="007F69F7" w:rsidRDefault="009723EF" w:rsidP="009723EF">
      <w:pPr>
        <w:rPr>
          <w:rFonts w:cs="Arial"/>
          <w:bCs/>
        </w:rPr>
      </w:pPr>
      <w:r w:rsidRPr="007F69F7">
        <w:rPr>
          <w:rFonts w:cs="Arial"/>
          <w:b/>
          <w:bCs/>
        </w:rPr>
        <w:t>Reason:</w:t>
      </w:r>
      <w:r w:rsidRPr="007F69F7">
        <w:rPr>
          <w:rFonts w:cs="Arial"/>
          <w:bCs/>
        </w:rPr>
        <w:t xml:space="preserve"> To ensure works within Council’s road reserve are constructed to a suitable standard for public safety.</w:t>
      </w:r>
    </w:p>
    <w:p w14:paraId="7276A2E4" w14:textId="77777777" w:rsidR="009723EF" w:rsidRPr="007F69F7" w:rsidRDefault="009723EF" w:rsidP="009723EF">
      <w:pPr>
        <w:rPr>
          <w:rFonts w:cs="Arial"/>
          <w:bCs/>
        </w:rPr>
      </w:pPr>
    </w:p>
    <w:p w14:paraId="4C53FB37" w14:textId="79FB5AC4" w:rsidR="009723EF" w:rsidRPr="007F69F7" w:rsidRDefault="009723EF" w:rsidP="00B2028E">
      <w:pPr>
        <w:pStyle w:val="PRNumbering"/>
        <w:rPr>
          <w:szCs w:val="22"/>
        </w:rPr>
      </w:pPr>
      <w:bookmarkStart w:id="11" w:name="_Toc219370906"/>
      <w:r w:rsidRPr="007F69F7">
        <w:rPr>
          <w:szCs w:val="22"/>
        </w:rPr>
        <w:t>Driveway application</w:t>
      </w:r>
      <w:bookmarkEnd w:id="11"/>
      <w:r w:rsidRPr="007F69F7">
        <w:rPr>
          <w:szCs w:val="22"/>
        </w:rPr>
        <w:t xml:space="preserve"> </w:t>
      </w:r>
    </w:p>
    <w:p w14:paraId="3395E6E7" w14:textId="77777777" w:rsidR="00B2028E" w:rsidRPr="007F69F7" w:rsidRDefault="00B2028E" w:rsidP="009723EF">
      <w:pPr>
        <w:rPr>
          <w:rFonts w:cs="Arial"/>
          <w:bCs/>
        </w:rPr>
      </w:pPr>
    </w:p>
    <w:p w14:paraId="4CD94685" w14:textId="37C1DA4A" w:rsidR="009723EF" w:rsidRPr="007F69F7" w:rsidRDefault="009723EF" w:rsidP="009723EF">
      <w:pPr>
        <w:rPr>
          <w:rFonts w:cs="Arial"/>
          <w:bCs/>
        </w:rPr>
      </w:pPr>
      <w:r w:rsidRPr="007F69F7">
        <w:rPr>
          <w:rFonts w:cs="Arial"/>
          <w:bCs/>
        </w:rPr>
        <w:t xml:space="preserve">Prior to the issue of a Construction Certificate, a Driveway Application must be submitted to and approved by Council for </w:t>
      </w:r>
      <w:r w:rsidRPr="007F69F7">
        <w:rPr>
          <w:rFonts w:cs="Arial"/>
          <w:bCs/>
          <w:i/>
          <w:iCs/>
        </w:rPr>
        <w:t xml:space="preserve">any new or existing vehicle crossing/s that does not comply to current council standards, </w:t>
      </w:r>
      <w:r w:rsidRPr="007F69F7">
        <w:rPr>
          <w:rFonts w:cs="Arial"/>
          <w:bCs/>
        </w:rPr>
        <w:t>and removal of any redundant vehicular crossing.</w:t>
      </w:r>
    </w:p>
    <w:p w14:paraId="4673387A" w14:textId="18C7FE7E" w:rsidR="009723EF" w:rsidRPr="007F69F7" w:rsidRDefault="009723EF" w:rsidP="009723EF">
      <w:pPr>
        <w:rPr>
          <w:rFonts w:cs="Arial"/>
          <w:bCs/>
          <w:i/>
          <w:iCs/>
        </w:rPr>
      </w:pPr>
      <w:bookmarkStart w:id="12" w:name="_Hlk87961934"/>
      <w:r w:rsidRPr="007F69F7">
        <w:rPr>
          <w:rFonts w:cs="Arial"/>
          <w:bCs/>
          <w:i/>
          <w:iCs/>
        </w:rPr>
        <w:t>Driveway/s must be designed in accordance with council’s driveway guidelines and specifications.</w:t>
      </w:r>
    </w:p>
    <w:p w14:paraId="44312CCD" w14:textId="77777777" w:rsidR="00B2028E" w:rsidRPr="007F69F7" w:rsidRDefault="00B2028E" w:rsidP="009723EF">
      <w:pPr>
        <w:rPr>
          <w:rFonts w:cs="Arial"/>
          <w:bCs/>
        </w:rPr>
      </w:pPr>
    </w:p>
    <w:bookmarkEnd w:id="12"/>
    <w:p w14:paraId="4D4A8A32" w14:textId="77777777" w:rsidR="009723EF" w:rsidRPr="007F69F7" w:rsidRDefault="009723EF" w:rsidP="009723EF">
      <w:pPr>
        <w:rPr>
          <w:rFonts w:cs="Arial"/>
          <w:bCs/>
        </w:rPr>
      </w:pPr>
      <w:r w:rsidRPr="007F69F7">
        <w:rPr>
          <w:rFonts w:cs="Arial"/>
          <w:b/>
          <w:bCs/>
        </w:rPr>
        <w:t>Reason:</w:t>
      </w:r>
      <w:r w:rsidRPr="007F69F7">
        <w:rPr>
          <w:rFonts w:cs="Arial"/>
          <w:bCs/>
        </w:rPr>
        <w:t xml:space="preserve"> To ensure works within Council’s road reserve are constructed to a suitable standard for public safety.</w:t>
      </w:r>
    </w:p>
    <w:p w14:paraId="3FA46CE4" w14:textId="77777777" w:rsidR="009723EF" w:rsidRPr="007F69F7" w:rsidRDefault="009723EF" w:rsidP="009723EF">
      <w:pPr>
        <w:rPr>
          <w:rFonts w:cs="Arial"/>
          <w:bCs/>
        </w:rPr>
      </w:pPr>
    </w:p>
    <w:p w14:paraId="21F240AB" w14:textId="41E14405" w:rsidR="009723EF" w:rsidRPr="007F69F7" w:rsidRDefault="009723EF" w:rsidP="00B2028E">
      <w:pPr>
        <w:pStyle w:val="PRNumbering"/>
        <w:rPr>
          <w:szCs w:val="22"/>
        </w:rPr>
      </w:pPr>
      <w:bookmarkStart w:id="13" w:name="_Toc219370907"/>
      <w:r w:rsidRPr="007F69F7">
        <w:rPr>
          <w:szCs w:val="22"/>
        </w:rPr>
        <w:t>Traffic management plan</w:t>
      </w:r>
      <w:bookmarkEnd w:id="13"/>
    </w:p>
    <w:p w14:paraId="4A33A1FD" w14:textId="77777777" w:rsidR="00B2028E" w:rsidRPr="007F69F7" w:rsidRDefault="00B2028E" w:rsidP="009723EF">
      <w:pPr>
        <w:rPr>
          <w:rFonts w:cs="Arial"/>
          <w:bCs/>
        </w:rPr>
      </w:pPr>
    </w:p>
    <w:p w14:paraId="65A7B1CA" w14:textId="32179FD1" w:rsidR="009723EF" w:rsidRPr="007F69F7" w:rsidRDefault="009723EF" w:rsidP="009723EF">
      <w:pPr>
        <w:rPr>
          <w:rFonts w:cs="Arial"/>
          <w:bCs/>
        </w:rPr>
      </w:pPr>
      <w:r w:rsidRPr="007F69F7">
        <w:rPr>
          <w:rFonts w:cs="Arial"/>
          <w:bCs/>
        </w:rPr>
        <w:t>Prior to the issue of a Construction Certificate, a traffic management plan must be submitted to and approved by the relevant Road Authority for works proposed within public road reserve. The plan must be designed in accordance with the requirements of:</w:t>
      </w:r>
    </w:p>
    <w:p w14:paraId="05A0BF90" w14:textId="77777777" w:rsidR="00B2028E" w:rsidRPr="007F69F7" w:rsidRDefault="00B2028E" w:rsidP="009723EF">
      <w:pPr>
        <w:rPr>
          <w:rFonts w:cs="Arial"/>
          <w:bCs/>
        </w:rPr>
      </w:pPr>
    </w:p>
    <w:p w14:paraId="6D5C9222" w14:textId="77777777" w:rsidR="009723EF" w:rsidRPr="007F69F7" w:rsidRDefault="009723EF" w:rsidP="00D9752C">
      <w:pPr>
        <w:numPr>
          <w:ilvl w:val="0"/>
          <w:numId w:val="3"/>
        </w:numPr>
        <w:rPr>
          <w:rFonts w:cs="Arial"/>
          <w:bCs/>
        </w:rPr>
      </w:pPr>
      <w:r w:rsidRPr="007F69F7">
        <w:rPr>
          <w:rFonts w:cs="Arial"/>
          <w:bCs/>
        </w:rPr>
        <w:t>The Roads and Maritime Services, Traffic Control at Work Sites (current version); and</w:t>
      </w:r>
    </w:p>
    <w:p w14:paraId="135F16F1" w14:textId="77777777" w:rsidR="009723EF" w:rsidRPr="007F69F7" w:rsidRDefault="009723EF" w:rsidP="00D9752C">
      <w:pPr>
        <w:numPr>
          <w:ilvl w:val="0"/>
          <w:numId w:val="3"/>
        </w:numPr>
        <w:rPr>
          <w:rFonts w:cs="Arial"/>
          <w:bCs/>
        </w:rPr>
      </w:pPr>
      <w:r w:rsidRPr="007F69F7">
        <w:rPr>
          <w:rFonts w:cs="Arial"/>
          <w:bCs/>
        </w:rPr>
        <w:t xml:space="preserve">Australian Standard AS 1742.3: Manual of uniform traffic control devices - Traffic control for works on </w:t>
      </w:r>
      <w:proofErr w:type="gramStart"/>
      <w:r w:rsidRPr="007F69F7">
        <w:rPr>
          <w:rFonts w:cs="Arial"/>
          <w:bCs/>
        </w:rPr>
        <w:t>roads’</w:t>
      </w:r>
      <w:proofErr w:type="gramEnd"/>
      <w:r w:rsidRPr="007F69F7">
        <w:rPr>
          <w:rFonts w:cs="Arial"/>
          <w:bCs/>
        </w:rPr>
        <w:t>.</w:t>
      </w:r>
    </w:p>
    <w:p w14:paraId="41FFE74E" w14:textId="77777777" w:rsidR="009723EF" w:rsidRPr="007F69F7" w:rsidRDefault="009723EF" w:rsidP="00D9752C">
      <w:pPr>
        <w:numPr>
          <w:ilvl w:val="0"/>
          <w:numId w:val="3"/>
        </w:numPr>
        <w:rPr>
          <w:rFonts w:cs="Arial"/>
          <w:bCs/>
        </w:rPr>
      </w:pPr>
      <w:r w:rsidRPr="007F69F7">
        <w:rPr>
          <w:rFonts w:cs="Arial"/>
          <w:bCs/>
        </w:rPr>
        <w:t>The National Heavy Vehicle Regulator (NHVR).</w:t>
      </w:r>
    </w:p>
    <w:p w14:paraId="28AC3EAD" w14:textId="77777777" w:rsidR="00B2028E" w:rsidRPr="007F69F7" w:rsidRDefault="00B2028E" w:rsidP="00B2028E">
      <w:pPr>
        <w:rPr>
          <w:rFonts w:cs="Arial"/>
          <w:bCs/>
        </w:rPr>
      </w:pPr>
    </w:p>
    <w:p w14:paraId="11596751" w14:textId="77777777" w:rsidR="009723EF" w:rsidRPr="007F69F7" w:rsidRDefault="009723EF" w:rsidP="009723EF">
      <w:pPr>
        <w:rPr>
          <w:rFonts w:cs="Arial"/>
          <w:bCs/>
        </w:rPr>
      </w:pPr>
      <w:r w:rsidRPr="007F69F7">
        <w:rPr>
          <w:rFonts w:cs="Arial"/>
          <w:b/>
          <w:bCs/>
        </w:rPr>
        <w:t>Reason:</w:t>
      </w:r>
      <w:r w:rsidRPr="007F69F7">
        <w:rPr>
          <w:rFonts w:cs="Arial"/>
          <w:bCs/>
        </w:rPr>
        <w:t xml:space="preserve"> To ensure public safety during the construction of the development</w:t>
      </w:r>
    </w:p>
    <w:p w14:paraId="2DDD48F2" w14:textId="77777777" w:rsidR="009723EF" w:rsidRPr="007F69F7" w:rsidRDefault="009723EF" w:rsidP="009723EF">
      <w:pPr>
        <w:rPr>
          <w:rFonts w:cs="Arial"/>
          <w:bCs/>
        </w:rPr>
      </w:pPr>
    </w:p>
    <w:p w14:paraId="1D444070" w14:textId="47E89D24" w:rsidR="009723EF" w:rsidRPr="007F69F7" w:rsidRDefault="009723EF" w:rsidP="00B2028E">
      <w:pPr>
        <w:pStyle w:val="PRNumbering"/>
        <w:rPr>
          <w:szCs w:val="22"/>
        </w:rPr>
      </w:pPr>
      <w:bookmarkStart w:id="14" w:name="_Toc219370908"/>
      <w:r w:rsidRPr="007F69F7">
        <w:rPr>
          <w:szCs w:val="22"/>
        </w:rPr>
        <w:t>Internal vehicular access</w:t>
      </w:r>
      <w:bookmarkEnd w:id="14"/>
    </w:p>
    <w:p w14:paraId="71EC1EB1" w14:textId="77777777" w:rsidR="00B2028E" w:rsidRPr="007F69F7" w:rsidRDefault="00B2028E" w:rsidP="009723EF">
      <w:pPr>
        <w:rPr>
          <w:rFonts w:cs="Arial"/>
          <w:bCs/>
        </w:rPr>
      </w:pPr>
    </w:p>
    <w:p w14:paraId="5E68B7F7" w14:textId="0A62640A" w:rsidR="009723EF" w:rsidRPr="007F69F7" w:rsidRDefault="009723EF" w:rsidP="009723EF">
      <w:pPr>
        <w:rPr>
          <w:rFonts w:cs="Arial"/>
          <w:bCs/>
        </w:rPr>
      </w:pPr>
      <w:r w:rsidRPr="007F69F7">
        <w:rPr>
          <w:rFonts w:cs="Arial"/>
          <w:bCs/>
        </w:rPr>
        <w:t>Prior to the issue of a Construction Certificate, plans and specifications prepared in accordance with AS/NZS 2890.1-2004: Parking facilities, Part 1: Off-</w:t>
      </w:r>
      <w:proofErr w:type="gramStart"/>
      <w:r w:rsidRPr="007F69F7">
        <w:rPr>
          <w:rFonts w:cs="Arial"/>
          <w:bCs/>
        </w:rPr>
        <w:t>street car</w:t>
      </w:r>
      <w:proofErr w:type="gramEnd"/>
      <w:r w:rsidRPr="007F69F7">
        <w:rPr>
          <w:rFonts w:cs="Arial"/>
          <w:bCs/>
        </w:rPr>
        <w:t xml:space="preserve"> parking must be submitted to and approved by the certifying authority.</w:t>
      </w:r>
    </w:p>
    <w:p w14:paraId="7366FD41" w14:textId="77777777" w:rsidR="00B2028E" w:rsidRPr="007F69F7" w:rsidRDefault="00B2028E" w:rsidP="009723EF">
      <w:pPr>
        <w:rPr>
          <w:rFonts w:cs="Arial"/>
          <w:bCs/>
        </w:rPr>
      </w:pPr>
    </w:p>
    <w:p w14:paraId="7266702B" w14:textId="77777777" w:rsidR="009723EF" w:rsidRPr="007F69F7" w:rsidRDefault="009723EF" w:rsidP="009723EF">
      <w:pPr>
        <w:rPr>
          <w:rFonts w:cs="Arial"/>
          <w:bCs/>
        </w:rPr>
      </w:pPr>
      <w:r w:rsidRPr="007F69F7">
        <w:rPr>
          <w:rFonts w:cs="Arial"/>
          <w:bCs/>
        </w:rPr>
        <w:t>The plan must include the following:</w:t>
      </w:r>
    </w:p>
    <w:p w14:paraId="36961A8A" w14:textId="77777777" w:rsidR="00B2028E" w:rsidRPr="007F69F7" w:rsidRDefault="00B2028E" w:rsidP="009723EF">
      <w:pPr>
        <w:rPr>
          <w:rFonts w:cs="Arial"/>
          <w:bCs/>
        </w:rPr>
      </w:pPr>
    </w:p>
    <w:p w14:paraId="57262D24" w14:textId="77777777" w:rsidR="009723EF" w:rsidRPr="007F69F7" w:rsidRDefault="009723EF" w:rsidP="00D9752C">
      <w:pPr>
        <w:numPr>
          <w:ilvl w:val="0"/>
          <w:numId w:val="4"/>
        </w:numPr>
        <w:rPr>
          <w:rFonts w:cs="Arial"/>
          <w:bCs/>
        </w:rPr>
      </w:pPr>
      <w:r w:rsidRPr="007F69F7">
        <w:rPr>
          <w:rFonts w:cs="Arial"/>
          <w:bCs/>
        </w:rPr>
        <w:t>Detail of vehicular access from the site boundary to the proposed car space(s).</w:t>
      </w:r>
    </w:p>
    <w:p w14:paraId="6E9E9631" w14:textId="77777777" w:rsidR="009723EF" w:rsidRPr="007F69F7" w:rsidRDefault="009723EF" w:rsidP="00D9752C">
      <w:pPr>
        <w:numPr>
          <w:ilvl w:val="0"/>
          <w:numId w:val="4"/>
        </w:numPr>
        <w:rPr>
          <w:rFonts w:cs="Arial"/>
          <w:bCs/>
        </w:rPr>
      </w:pPr>
      <w:r w:rsidRPr="007F69F7">
        <w:rPr>
          <w:rFonts w:cs="Arial"/>
          <w:bCs/>
        </w:rPr>
        <w:t>Pavement description being concrete, asphalt or similar (Car park and driveway layout).</w:t>
      </w:r>
    </w:p>
    <w:p w14:paraId="54F4C704" w14:textId="77777777" w:rsidR="009723EF" w:rsidRPr="007F69F7" w:rsidRDefault="009723EF" w:rsidP="00D9752C">
      <w:pPr>
        <w:numPr>
          <w:ilvl w:val="0"/>
          <w:numId w:val="4"/>
        </w:numPr>
        <w:rPr>
          <w:rFonts w:cs="Arial"/>
          <w:bCs/>
        </w:rPr>
      </w:pPr>
      <w:r w:rsidRPr="007F69F7">
        <w:rPr>
          <w:rFonts w:cs="Arial"/>
          <w:bCs/>
        </w:rPr>
        <w:t>Pavement description.</w:t>
      </w:r>
    </w:p>
    <w:p w14:paraId="4D83CFFA" w14:textId="77777777" w:rsidR="009723EF" w:rsidRPr="007F69F7" w:rsidRDefault="009723EF" w:rsidP="00D9752C">
      <w:pPr>
        <w:numPr>
          <w:ilvl w:val="0"/>
          <w:numId w:val="4"/>
        </w:numPr>
        <w:rPr>
          <w:rFonts w:cs="Arial"/>
          <w:bCs/>
        </w:rPr>
      </w:pPr>
      <w:r w:rsidRPr="007F69F7">
        <w:rPr>
          <w:rFonts w:cs="Arial"/>
          <w:bCs/>
        </w:rPr>
        <w:lastRenderedPageBreak/>
        <w:t>Longitudinal section along the critical edge of the vehicle travel path from the property boundary to the car space(s).</w:t>
      </w:r>
    </w:p>
    <w:p w14:paraId="54CE7665" w14:textId="77777777" w:rsidR="009723EF" w:rsidRPr="007F69F7" w:rsidRDefault="009723EF" w:rsidP="00D9752C">
      <w:pPr>
        <w:numPr>
          <w:ilvl w:val="0"/>
          <w:numId w:val="4"/>
        </w:numPr>
        <w:rPr>
          <w:rFonts w:cs="Arial"/>
          <w:bCs/>
        </w:rPr>
      </w:pPr>
      <w:r w:rsidRPr="007F69F7">
        <w:rPr>
          <w:rFonts w:cs="Arial"/>
          <w:bCs/>
        </w:rPr>
        <w:t>Cross sections at appropriate intervals, with a maximum separation of 15 metres.</w:t>
      </w:r>
    </w:p>
    <w:p w14:paraId="0FA0F2F6" w14:textId="77777777" w:rsidR="009723EF" w:rsidRPr="007F69F7" w:rsidRDefault="009723EF" w:rsidP="00D9752C">
      <w:pPr>
        <w:numPr>
          <w:ilvl w:val="0"/>
          <w:numId w:val="4"/>
        </w:numPr>
        <w:rPr>
          <w:rFonts w:cs="Arial"/>
          <w:bCs/>
        </w:rPr>
      </w:pPr>
      <w:r w:rsidRPr="007F69F7">
        <w:rPr>
          <w:rFonts w:cs="Arial"/>
          <w:bCs/>
        </w:rPr>
        <w:t>Drainage (pipes, pits, on-site detention, etc.).</w:t>
      </w:r>
    </w:p>
    <w:p w14:paraId="2C957AEB" w14:textId="77777777" w:rsidR="009723EF" w:rsidRPr="007F69F7" w:rsidRDefault="009723EF" w:rsidP="00D9752C">
      <w:pPr>
        <w:numPr>
          <w:ilvl w:val="0"/>
          <w:numId w:val="4"/>
        </w:numPr>
        <w:rPr>
          <w:rFonts w:cs="Arial"/>
          <w:bCs/>
        </w:rPr>
      </w:pPr>
      <w:r w:rsidRPr="007F69F7">
        <w:rPr>
          <w:rFonts w:cs="Arial"/>
          <w:bCs/>
        </w:rPr>
        <w:t>A physical barrier across the full road frontage of the property suitable to prevent vehicular access at locations other than the approved driveways.</w:t>
      </w:r>
    </w:p>
    <w:p w14:paraId="7D996202" w14:textId="77777777" w:rsidR="009723EF" w:rsidRPr="007F69F7" w:rsidRDefault="009723EF" w:rsidP="00D9752C">
      <w:pPr>
        <w:numPr>
          <w:ilvl w:val="0"/>
          <w:numId w:val="4"/>
        </w:numPr>
        <w:rPr>
          <w:rFonts w:cs="Arial"/>
          <w:bCs/>
        </w:rPr>
      </w:pPr>
      <w:r w:rsidRPr="007F69F7">
        <w:rPr>
          <w:rFonts w:cs="Arial"/>
          <w:bCs/>
        </w:rPr>
        <w:t>Accessible car parking space/s designed in accordance with Australian Standard AS/NZS 2890.6: Parking facilities - Off-street parking for people with disabilities</w:t>
      </w:r>
    </w:p>
    <w:p w14:paraId="0051E25D" w14:textId="77777777" w:rsidR="009723EF" w:rsidRPr="007F69F7" w:rsidRDefault="009723EF" w:rsidP="00D9752C">
      <w:pPr>
        <w:numPr>
          <w:ilvl w:val="0"/>
          <w:numId w:val="4"/>
        </w:numPr>
        <w:rPr>
          <w:rFonts w:cs="Arial"/>
          <w:bCs/>
        </w:rPr>
      </w:pPr>
      <w:r w:rsidRPr="007F69F7">
        <w:rPr>
          <w:rFonts w:cs="Arial"/>
          <w:bCs/>
        </w:rPr>
        <w:t>Turning paths; and</w:t>
      </w:r>
    </w:p>
    <w:p w14:paraId="6065B22B" w14:textId="77777777" w:rsidR="009723EF" w:rsidRPr="007F69F7" w:rsidRDefault="009723EF" w:rsidP="00D9752C">
      <w:pPr>
        <w:numPr>
          <w:ilvl w:val="0"/>
          <w:numId w:val="4"/>
        </w:numPr>
        <w:rPr>
          <w:rFonts w:cs="Arial"/>
          <w:bCs/>
        </w:rPr>
      </w:pPr>
      <w:r w:rsidRPr="007F69F7">
        <w:rPr>
          <w:rFonts w:cs="Arial"/>
          <w:bCs/>
        </w:rPr>
        <w:t>Line-marking and signs.</w:t>
      </w:r>
    </w:p>
    <w:p w14:paraId="04202F81" w14:textId="77777777" w:rsidR="00B2028E" w:rsidRPr="007F69F7" w:rsidRDefault="00B2028E" w:rsidP="00B2028E">
      <w:pPr>
        <w:rPr>
          <w:rFonts w:cs="Arial"/>
          <w:bCs/>
        </w:rPr>
      </w:pPr>
    </w:p>
    <w:p w14:paraId="38711827" w14:textId="77777777" w:rsidR="009723EF" w:rsidRPr="007F69F7" w:rsidRDefault="009723EF" w:rsidP="009723EF">
      <w:pPr>
        <w:rPr>
          <w:rFonts w:cs="Arial"/>
          <w:bCs/>
        </w:rPr>
      </w:pPr>
      <w:r w:rsidRPr="007F69F7">
        <w:rPr>
          <w:rFonts w:cs="Arial"/>
          <w:b/>
          <w:bCs/>
        </w:rPr>
        <w:t>Reason:</w:t>
      </w:r>
      <w:r w:rsidRPr="007F69F7">
        <w:rPr>
          <w:rFonts w:cs="Arial"/>
          <w:bCs/>
        </w:rPr>
        <w:t xml:space="preserve"> To ensure suitable vehicular access is provided to the development.</w:t>
      </w:r>
    </w:p>
    <w:p w14:paraId="65B8740C" w14:textId="77777777" w:rsidR="009723EF" w:rsidRPr="007F69F7" w:rsidRDefault="009723EF" w:rsidP="009723EF">
      <w:pPr>
        <w:rPr>
          <w:rFonts w:cs="Arial"/>
          <w:bCs/>
        </w:rPr>
      </w:pPr>
    </w:p>
    <w:p w14:paraId="7048CF11" w14:textId="17EF06E7" w:rsidR="009723EF" w:rsidRPr="007F69F7" w:rsidRDefault="009723EF" w:rsidP="00B2028E">
      <w:pPr>
        <w:pStyle w:val="PRNumbering"/>
        <w:rPr>
          <w:szCs w:val="22"/>
        </w:rPr>
      </w:pPr>
      <w:bookmarkStart w:id="15" w:name="_Toc219370909"/>
      <w:r w:rsidRPr="007F69F7">
        <w:rPr>
          <w:szCs w:val="22"/>
        </w:rPr>
        <w:t>Vehicle wash bay</w:t>
      </w:r>
      <w:bookmarkEnd w:id="15"/>
    </w:p>
    <w:p w14:paraId="127FFD69" w14:textId="77777777" w:rsidR="00B2028E" w:rsidRPr="007F69F7" w:rsidRDefault="00B2028E" w:rsidP="009723EF">
      <w:pPr>
        <w:rPr>
          <w:rFonts w:cs="Arial"/>
          <w:bCs/>
        </w:rPr>
      </w:pPr>
    </w:p>
    <w:p w14:paraId="343CAFCB" w14:textId="795A2666" w:rsidR="009723EF" w:rsidRPr="007F69F7" w:rsidRDefault="009723EF" w:rsidP="009723EF">
      <w:pPr>
        <w:rPr>
          <w:rFonts w:cs="Arial"/>
          <w:bCs/>
        </w:rPr>
      </w:pPr>
      <w:r w:rsidRPr="007F69F7">
        <w:rPr>
          <w:rFonts w:cs="Arial"/>
          <w:bCs/>
        </w:rPr>
        <w:t>Prior to issue of the construction certificate, plans and specifications for the design of any proposed wash bay shall be submitted to Council for approval.</w:t>
      </w:r>
    </w:p>
    <w:p w14:paraId="1730D8E3" w14:textId="77777777" w:rsidR="009723EF" w:rsidRPr="007F69F7" w:rsidRDefault="009723EF" w:rsidP="009723EF">
      <w:pPr>
        <w:rPr>
          <w:rFonts w:cs="Arial"/>
          <w:bCs/>
        </w:rPr>
      </w:pPr>
      <w:r w:rsidRPr="007F69F7">
        <w:rPr>
          <w:rFonts w:cs="Arial"/>
          <w:bCs/>
        </w:rPr>
        <w:t>The vehicle wash bay shall be suitably designed to prevent the ingress of stormwater. All water used in the vehicle wash bay must drain to MidCoast Council’s sewer following treatment in an oil plate separator or other system as approved by MidCoast Council.</w:t>
      </w:r>
    </w:p>
    <w:p w14:paraId="74F19527" w14:textId="77777777" w:rsidR="00B2028E" w:rsidRPr="007F69F7" w:rsidRDefault="00B2028E" w:rsidP="009723EF">
      <w:pPr>
        <w:rPr>
          <w:rFonts w:cs="Arial"/>
          <w:bCs/>
        </w:rPr>
      </w:pPr>
    </w:p>
    <w:p w14:paraId="47FD43A6" w14:textId="77777777" w:rsidR="009723EF" w:rsidRPr="007F69F7" w:rsidRDefault="009723EF" w:rsidP="009723EF">
      <w:pPr>
        <w:rPr>
          <w:rFonts w:cs="Arial"/>
          <w:bCs/>
        </w:rPr>
      </w:pPr>
      <w:r w:rsidRPr="007F69F7">
        <w:rPr>
          <w:rFonts w:cs="Arial"/>
          <w:b/>
          <w:bCs/>
        </w:rPr>
        <w:t>Reason:</w:t>
      </w:r>
      <w:r w:rsidRPr="007F69F7">
        <w:rPr>
          <w:rFonts w:cs="Arial"/>
          <w:bCs/>
        </w:rPr>
        <w:t xml:space="preserve"> To protect the environment.</w:t>
      </w:r>
    </w:p>
    <w:p w14:paraId="5A190035" w14:textId="77777777" w:rsidR="009723EF" w:rsidRPr="007F69F7" w:rsidRDefault="009723EF" w:rsidP="009723EF">
      <w:pPr>
        <w:rPr>
          <w:rFonts w:cs="Arial"/>
          <w:bCs/>
        </w:rPr>
      </w:pPr>
    </w:p>
    <w:p w14:paraId="0C29E758" w14:textId="3D704AB6" w:rsidR="009723EF" w:rsidRPr="007F69F7" w:rsidRDefault="009723EF" w:rsidP="00B2028E">
      <w:pPr>
        <w:pStyle w:val="PRNumbering"/>
        <w:rPr>
          <w:szCs w:val="22"/>
        </w:rPr>
      </w:pPr>
      <w:bookmarkStart w:id="16" w:name="_Toc219370910"/>
      <w:r w:rsidRPr="007F69F7">
        <w:rPr>
          <w:szCs w:val="22"/>
        </w:rPr>
        <w:t>Stormwater Drainage Report</w:t>
      </w:r>
      <w:bookmarkEnd w:id="16"/>
    </w:p>
    <w:p w14:paraId="1B565912" w14:textId="77777777" w:rsidR="00B2028E" w:rsidRPr="007F69F7" w:rsidRDefault="00B2028E" w:rsidP="009723EF">
      <w:pPr>
        <w:rPr>
          <w:rFonts w:cs="Arial"/>
          <w:bCs/>
        </w:rPr>
      </w:pPr>
    </w:p>
    <w:p w14:paraId="3E9CD8A3" w14:textId="15593BC3" w:rsidR="009723EF" w:rsidRPr="007F69F7" w:rsidRDefault="009723EF" w:rsidP="009723EF">
      <w:pPr>
        <w:rPr>
          <w:rFonts w:cs="Arial"/>
          <w:bCs/>
        </w:rPr>
      </w:pPr>
      <w:r w:rsidRPr="007F69F7">
        <w:rPr>
          <w:rFonts w:cs="Arial"/>
          <w:bCs/>
        </w:rPr>
        <w:t>Prior to the issue of a Construction Certificate, a Stormwater Drainage Report prepared by a suitably qualified and practicing engineer must be approved by Certifying Authority.</w:t>
      </w:r>
    </w:p>
    <w:p w14:paraId="222FAB80" w14:textId="77777777" w:rsidR="009723EF" w:rsidRPr="007F69F7" w:rsidRDefault="009723EF" w:rsidP="009723EF">
      <w:pPr>
        <w:rPr>
          <w:rFonts w:cs="Arial"/>
          <w:bCs/>
        </w:rPr>
      </w:pPr>
      <w:r w:rsidRPr="007F69F7">
        <w:rPr>
          <w:rFonts w:cs="Arial"/>
          <w:bCs/>
        </w:rPr>
        <w:t>The report must determine the 1% AEP stormwater flow and width through the property, considering the upstream catchment that drains through the natural watercourse on the proposed lots. The building envelope must be located outside the flow width and resultant stormwater drainage easement.</w:t>
      </w:r>
    </w:p>
    <w:p w14:paraId="583BA3C0" w14:textId="77777777" w:rsidR="00B2028E" w:rsidRPr="007F69F7" w:rsidRDefault="00B2028E" w:rsidP="009723EF">
      <w:pPr>
        <w:rPr>
          <w:rFonts w:cs="Arial"/>
          <w:bCs/>
        </w:rPr>
      </w:pPr>
    </w:p>
    <w:p w14:paraId="19D30F84" w14:textId="77777777" w:rsidR="009723EF" w:rsidRPr="007F69F7" w:rsidRDefault="009723EF" w:rsidP="009723EF">
      <w:pPr>
        <w:rPr>
          <w:rFonts w:cs="Arial"/>
          <w:bCs/>
        </w:rPr>
      </w:pPr>
      <w:r w:rsidRPr="007F69F7">
        <w:rPr>
          <w:rFonts w:cs="Arial"/>
          <w:b/>
          <w:bCs/>
        </w:rPr>
        <w:t>Reason:</w:t>
      </w:r>
      <w:r w:rsidRPr="007F69F7">
        <w:rPr>
          <w:rFonts w:cs="Arial"/>
          <w:bCs/>
        </w:rPr>
        <w:t xml:space="preserve"> To ensure onsite stormwater is managed and disposed of effectively.</w:t>
      </w:r>
    </w:p>
    <w:p w14:paraId="5106EF67" w14:textId="77777777" w:rsidR="009723EF" w:rsidRPr="007F69F7" w:rsidRDefault="009723EF" w:rsidP="009723EF">
      <w:pPr>
        <w:rPr>
          <w:rFonts w:cs="Arial"/>
          <w:bCs/>
        </w:rPr>
      </w:pPr>
    </w:p>
    <w:p w14:paraId="7E6D72FE" w14:textId="60A52A0D" w:rsidR="009723EF" w:rsidRPr="007F69F7" w:rsidRDefault="009723EF" w:rsidP="00B2028E">
      <w:pPr>
        <w:pStyle w:val="PRNumbering"/>
        <w:rPr>
          <w:szCs w:val="22"/>
        </w:rPr>
      </w:pPr>
      <w:bookmarkStart w:id="17" w:name="_Toc219370912"/>
      <w:bookmarkStart w:id="18" w:name="_Hlk77002973"/>
      <w:r w:rsidRPr="007F69F7">
        <w:rPr>
          <w:szCs w:val="22"/>
        </w:rPr>
        <w:t>On-site stormwater detention</w:t>
      </w:r>
      <w:bookmarkEnd w:id="17"/>
    </w:p>
    <w:p w14:paraId="3AE96C38" w14:textId="77777777" w:rsidR="00B2028E" w:rsidRPr="007F69F7" w:rsidRDefault="00B2028E" w:rsidP="009723EF">
      <w:pPr>
        <w:rPr>
          <w:rFonts w:cs="Arial"/>
          <w:bCs/>
        </w:rPr>
      </w:pPr>
    </w:p>
    <w:p w14:paraId="15761676" w14:textId="77777777" w:rsidR="00144D82" w:rsidRDefault="009723EF" w:rsidP="009723EF">
      <w:pPr>
        <w:rPr>
          <w:rFonts w:cs="Arial"/>
          <w:bCs/>
        </w:rPr>
      </w:pPr>
      <w:r w:rsidRPr="007F69F7">
        <w:rPr>
          <w:rFonts w:cs="Arial"/>
          <w:bCs/>
        </w:rPr>
        <w:t>Prior to the issue of a Construction Certificate, plans and specifications of the stormwater drainage system, including on-site stormwater detention must be submitted to and approved by MidCoast Council, this system must be designed in accordance with Australian Standard AS/NZS 3500.3: Plumbing and drainage - Stormwater drainage.</w:t>
      </w:r>
    </w:p>
    <w:p w14:paraId="683AB1EF" w14:textId="77777777" w:rsidR="00144D82" w:rsidRDefault="00144D82" w:rsidP="009723EF">
      <w:pPr>
        <w:rPr>
          <w:rFonts w:cs="Arial"/>
          <w:bCs/>
        </w:rPr>
      </w:pPr>
    </w:p>
    <w:p w14:paraId="47E1766E" w14:textId="6E4856E6" w:rsidR="009723EF" w:rsidRPr="007F69F7" w:rsidRDefault="00144D82" w:rsidP="009723EF">
      <w:pPr>
        <w:rPr>
          <w:rFonts w:cs="Arial"/>
          <w:bCs/>
        </w:rPr>
      </w:pPr>
      <w:r w:rsidRPr="007F69F7">
        <w:rPr>
          <w:rFonts w:cs="Arial"/>
          <w:bCs/>
        </w:rPr>
        <w:t>The stormwater disposal system discharging to the kerb and gutter must be via a suitably manufactured kerb adaptor. The engineering plans must include connection to the kerb via a suitable kerb adaptor and the pipeline located within the road reserve to be sewer grade or hot dipped galvanised rectangular hollow section.</w:t>
      </w:r>
    </w:p>
    <w:p w14:paraId="07BEB244" w14:textId="77777777" w:rsidR="00B2028E" w:rsidRPr="007F69F7" w:rsidRDefault="00B2028E" w:rsidP="009723EF">
      <w:pPr>
        <w:rPr>
          <w:rFonts w:cs="Arial"/>
          <w:bCs/>
        </w:rPr>
      </w:pPr>
    </w:p>
    <w:p w14:paraId="2F89330D" w14:textId="77777777" w:rsidR="009723EF" w:rsidRPr="007F69F7" w:rsidRDefault="009723EF" w:rsidP="009723EF">
      <w:pPr>
        <w:rPr>
          <w:rFonts w:cs="Arial"/>
          <w:bCs/>
        </w:rPr>
      </w:pPr>
      <w:r w:rsidRPr="007F69F7">
        <w:rPr>
          <w:rFonts w:cs="Arial"/>
          <w:bCs/>
        </w:rPr>
        <w:t>On-site stormwater detention must be designed to restrict stormwater discharge to the pre-development runoff rate for all storms up to and including a 1% AEP storm event.  Stormwater drainage must be designed to direct all water to a Council approved drainage system to prevent discharge runoff onto adjoining land.  All piped drainage lines over adjoining land must be located within drainage easements at no cost to Council.</w:t>
      </w:r>
    </w:p>
    <w:p w14:paraId="03ED518F" w14:textId="77777777" w:rsidR="00B2028E" w:rsidRPr="007F69F7" w:rsidRDefault="00B2028E" w:rsidP="009723EF">
      <w:pPr>
        <w:rPr>
          <w:rFonts w:cs="Arial"/>
          <w:bCs/>
        </w:rPr>
      </w:pPr>
    </w:p>
    <w:p w14:paraId="3D785270" w14:textId="77777777" w:rsidR="009723EF" w:rsidRPr="007F69F7" w:rsidRDefault="009723EF" w:rsidP="009723EF">
      <w:pPr>
        <w:rPr>
          <w:rFonts w:cs="Arial"/>
          <w:bCs/>
        </w:rPr>
      </w:pPr>
      <w:r w:rsidRPr="007F69F7">
        <w:rPr>
          <w:rFonts w:cs="Arial"/>
          <w:bCs/>
        </w:rPr>
        <w:t xml:space="preserve">The plans and specifications must be designed by a qualified practising civil engineer/surveyor.  The civil engineer/surveyor is to be a corporate member of the Institution </w:t>
      </w:r>
      <w:r w:rsidRPr="007F69F7">
        <w:rPr>
          <w:rFonts w:cs="Arial"/>
          <w:bCs/>
        </w:rPr>
        <w:lastRenderedPageBreak/>
        <w:t>of Engineers Australia or is to be eligible to become a corporate member and have appropriate experience and competence in the related field.</w:t>
      </w:r>
    </w:p>
    <w:p w14:paraId="422E6A63" w14:textId="77777777" w:rsidR="00B2028E" w:rsidRPr="007F69F7" w:rsidRDefault="00B2028E" w:rsidP="009723EF">
      <w:pPr>
        <w:rPr>
          <w:rFonts w:cs="Arial"/>
          <w:bCs/>
        </w:rPr>
      </w:pPr>
    </w:p>
    <w:p w14:paraId="4BFF6EEC" w14:textId="77777777" w:rsidR="009723EF" w:rsidRPr="007F69F7" w:rsidRDefault="009723EF" w:rsidP="009723EF">
      <w:pPr>
        <w:rPr>
          <w:rFonts w:cs="Arial"/>
          <w:bCs/>
        </w:rPr>
      </w:pPr>
      <w:r w:rsidRPr="007F69F7">
        <w:rPr>
          <w:rFonts w:cs="Arial"/>
          <w:bCs/>
        </w:rPr>
        <w:t xml:space="preserve">All on-site stormwater detention equipment is to be suitably located in common property. </w:t>
      </w:r>
    </w:p>
    <w:p w14:paraId="214F4494" w14:textId="77777777" w:rsidR="009723EF" w:rsidRPr="007F69F7" w:rsidRDefault="009723EF" w:rsidP="009723EF">
      <w:pPr>
        <w:rPr>
          <w:rFonts w:cs="Arial"/>
          <w:bCs/>
        </w:rPr>
      </w:pPr>
      <w:r w:rsidRPr="007F69F7">
        <w:rPr>
          <w:rFonts w:cs="Arial"/>
          <w:bCs/>
        </w:rPr>
        <w:t>An approval is to be obtained under Section 68 of the Local Government Act 1993 to carry out stormwater drainage work.</w:t>
      </w:r>
    </w:p>
    <w:p w14:paraId="62A7E955" w14:textId="77777777" w:rsidR="00B2028E" w:rsidRPr="007F69F7" w:rsidRDefault="00B2028E" w:rsidP="009723EF">
      <w:pPr>
        <w:rPr>
          <w:rFonts w:cs="Arial"/>
          <w:bCs/>
          <w:i/>
          <w:iCs/>
          <w:u w:val="single"/>
        </w:rPr>
      </w:pPr>
    </w:p>
    <w:p w14:paraId="7906AA5E" w14:textId="77777777" w:rsidR="009723EF" w:rsidRPr="007F69F7" w:rsidRDefault="009723EF" w:rsidP="009723EF">
      <w:pPr>
        <w:rPr>
          <w:rFonts w:cs="Arial"/>
          <w:bCs/>
        </w:rPr>
      </w:pPr>
      <w:r w:rsidRPr="007F69F7">
        <w:rPr>
          <w:rFonts w:cs="Arial"/>
          <w:b/>
          <w:bCs/>
        </w:rPr>
        <w:t>Reason:</w:t>
      </w:r>
      <w:r w:rsidRPr="007F69F7">
        <w:rPr>
          <w:rFonts w:cs="Arial"/>
          <w:bCs/>
        </w:rPr>
        <w:t xml:space="preserve"> To ensure adequate provision is made for stormwater drainage from the site in a proper manner that protects adjoining properties.</w:t>
      </w:r>
      <w:bookmarkEnd w:id="18"/>
    </w:p>
    <w:p w14:paraId="46204FE0" w14:textId="77777777" w:rsidR="001765A5" w:rsidRDefault="001765A5" w:rsidP="009723EF">
      <w:pPr>
        <w:rPr>
          <w:rFonts w:cs="Arial"/>
          <w:bCs/>
          <w:highlight w:val="yellow"/>
        </w:rPr>
      </w:pPr>
    </w:p>
    <w:p w14:paraId="258BFCB3" w14:textId="77777777" w:rsidR="00144D82" w:rsidRPr="007F69F7" w:rsidRDefault="00144D82" w:rsidP="00144D82">
      <w:pPr>
        <w:pStyle w:val="PRNumbering"/>
        <w:rPr>
          <w:szCs w:val="22"/>
        </w:rPr>
      </w:pPr>
      <w:r w:rsidRPr="007F69F7">
        <w:rPr>
          <w:bCs/>
          <w:szCs w:val="22"/>
        </w:rPr>
        <w:t>Stormwater Treatment Systems</w:t>
      </w:r>
    </w:p>
    <w:p w14:paraId="066A2696" w14:textId="77777777" w:rsidR="00144D82" w:rsidRPr="007F69F7" w:rsidRDefault="00144D82" w:rsidP="00144D82">
      <w:pPr>
        <w:widowControl w:val="0"/>
        <w:autoSpaceDE w:val="0"/>
        <w:autoSpaceDN w:val="0"/>
        <w:adjustRightInd w:val="0"/>
        <w:jc w:val="left"/>
        <w:rPr>
          <w:rFonts w:cs="Arial"/>
        </w:rPr>
      </w:pPr>
    </w:p>
    <w:p w14:paraId="31570DE1" w14:textId="77777777" w:rsidR="00144D82" w:rsidRPr="007F69F7" w:rsidRDefault="00144D82" w:rsidP="00144D82">
      <w:pPr>
        <w:widowControl w:val="0"/>
        <w:tabs>
          <w:tab w:val="left" w:pos="426"/>
          <w:tab w:val="left" w:pos="993"/>
        </w:tabs>
        <w:autoSpaceDE w:val="0"/>
        <w:autoSpaceDN w:val="0"/>
        <w:adjustRightInd w:val="0"/>
        <w:jc w:val="left"/>
        <w:rPr>
          <w:rFonts w:cs="Arial"/>
        </w:rPr>
      </w:pPr>
      <w:r w:rsidRPr="007F69F7">
        <w:rPr>
          <w:rFonts w:cs="Arial"/>
        </w:rPr>
        <w:t>Prior to the issue of any construction certificate submit to Mid Coast Council final engineering plans and maintenance plan for the stormwater management system, prepared by a suitably qualified professional engineer who is a corporate member of the Institution of Engineers Australia.  Plans and specifications for the stormwater treatment system shall be in accordance with:</w:t>
      </w:r>
    </w:p>
    <w:p w14:paraId="73BC2BDB" w14:textId="77777777" w:rsidR="00144D82" w:rsidRPr="007F69F7" w:rsidRDefault="00144D82" w:rsidP="00144D82">
      <w:pPr>
        <w:widowControl w:val="0"/>
        <w:tabs>
          <w:tab w:val="left" w:pos="426"/>
          <w:tab w:val="left" w:pos="993"/>
        </w:tabs>
        <w:autoSpaceDE w:val="0"/>
        <w:autoSpaceDN w:val="0"/>
        <w:adjustRightInd w:val="0"/>
        <w:jc w:val="left"/>
        <w:rPr>
          <w:rFonts w:cs="Arial"/>
        </w:rPr>
      </w:pPr>
    </w:p>
    <w:p w14:paraId="14EB5677" w14:textId="77777777" w:rsidR="00144D82" w:rsidRPr="007F69F7" w:rsidRDefault="00144D82" w:rsidP="00144D82">
      <w:pPr>
        <w:pStyle w:val="ListParagraph"/>
        <w:widowControl w:val="0"/>
        <w:numPr>
          <w:ilvl w:val="0"/>
          <w:numId w:val="10"/>
        </w:numPr>
        <w:tabs>
          <w:tab w:val="left" w:pos="426"/>
          <w:tab w:val="left" w:pos="993"/>
        </w:tabs>
        <w:autoSpaceDE w:val="0"/>
        <w:autoSpaceDN w:val="0"/>
        <w:adjustRightInd w:val="0"/>
        <w:jc w:val="left"/>
        <w:rPr>
          <w:rFonts w:cs="Arial"/>
        </w:rPr>
      </w:pPr>
      <w:r w:rsidRPr="007F69F7">
        <w:rPr>
          <w:rFonts w:cs="Arial"/>
        </w:rPr>
        <w:t>The approved Stormwater Strategy and Drainage Plans.</w:t>
      </w:r>
    </w:p>
    <w:p w14:paraId="2360C7E8" w14:textId="77777777" w:rsidR="00144D82" w:rsidRPr="007F69F7" w:rsidRDefault="00144D82" w:rsidP="00144D82">
      <w:pPr>
        <w:pStyle w:val="ListParagraph"/>
        <w:widowControl w:val="0"/>
        <w:numPr>
          <w:ilvl w:val="0"/>
          <w:numId w:val="10"/>
        </w:numPr>
        <w:tabs>
          <w:tab w:val="left" w:pos="426"/>
          <w:tab w:val="left" w:pos="993"/>
        </w:tabs>
        <w:autoSpaceDE w:val="0"/>
        <w:autoSpaceDN w:val="0"/>
        <w:adjustRightInd w:val="0"/>
        <w:jc w:val="left"/>
        <w:rPr>
          <w:rFonts w:cs="Arial"/>
        </w:rPr>
      </w:pPr>
      <w:r w:rsidRPr="007F69F7">
        <w:rPr>
          <w:rFonts w:cs="Arial"/>
        </w:rPr>
        <w:t xml:space="preserve">Water Sensitive Urban Design - Technical design Guidelines for </w:t>
      </w:r>
      <w:proofErr w:type="gramStart"/>
      <w:r w:rsidRPr="007F69F7">
        <w:rPr>
          <w:rFonts w:cs="Arial"/>
        </w:rPr>
        <w:t>South East</w:t>
      </w:r>
      <w:proofErr w:type="gramEnd"/>
      <w:r w:rsidRPr="007F69F7">
        <w:rPr>
          <w:rFonts w:cs="Arial"/>
        </w:rPr>
        <w:t xml:space="preserve"> Queensland.  Healthy Waterways Partnership (current version).</w:t>
      </w:r>
    </w:p>
    <w:p w14:paraId="52E1DD5B" w14:textId="77777777" w:rsidR="00144D82" w:rsidRPr="007F69F7" w:rsidRDefault="00144D82" w:rsidP="00144D82">
      <w:pPr>
        <w:pStyle w:val="ListParagraph"/>
        <w:widowControl w:val="0"/>
        <w:numPr>
          <w:ilvl w:val="0"/>
          <w:numId w:val="10"/>
        </w:numPr>
        <w:tabs>
          <w:tab w:val="left" w:pos="426"/>
          <w:tab w:val="left" w:pos="993"/>
        </w:tabs>
        <w:autoSpaceDE w:val="0"/>
        <w:autoSpaceDN w:val="0"/>
        <w:adjustRightInd w:val="0"/>
        <w:jc w:val="left"/>
        <w:rPr>
          <w:rFonts w:cs="Arial"/>
        </w:rPr>
      </w:pPr>
      <w:r w:rsidRPr="007F69F7">
        <w:rPr>
          <w:rFonts w:cs="Arial"/>
        </w:rPr>
        <w:t>Bioretention Technical Design Guidelines, Water by Design, Healthy Waterways Initiative (current version).</w:t>
      </w:r>
    </w:p>
    <w:p w14:paraId="3DF5D03D" w14:textId="77777777" w:rsidR="00144D82" w:rsidRPr="007F69F7" w:rsidRDefault="00144D82" w:rsidP="00144D82">
      <w:pPr>
        <w:widowControl w:val="0"/>
        <w:tabs>
          <w:tab w:val="left" w:pos="426"/>
          <w:tab w:val="left" w:pos="993"/>
        </w:tabs>
        <w:autoSpaceDE w:val="0"/>
        <w:autoSpaceDN w:val="0"/>
        <w:adjustRightInd w:val="0"/>
        <w:jc w:val="left"/>
        <w:rPr>
          <w:rFonts w:cs="Arial"/>
        </w:rPr>
      </w:pPr>
    </w:p>
    <w:p w14:paraId="1A428862" w14:textId="77777777" w:rsidR="00144D82" w:rsidRPr="007F69F7" w:rsidRDefault="00144D82" w:rsidP="00144D82">
      <w:pPr>
        <w:widowControl w:val="0"/>
        <w:tabs>
          <w:tab w:val="left" w:pos="426"/>
          <w:tab w:val="left" w:pos="993"/>
        </w:tabs>
        <w:autoSpaceDE w:val="0"/>
        <w:autoSpaceDN w:val="0"/>
        <w:adjustRightInd w:val="0"/>
        <w:jc w:val="left"/>
        <w:rPr>
          <w:rFonts w:cs="Arial"/>
        </w:rPr>
      </w:pPr>
      <w:r w:rsidRPr="007F69F7">
        <w:rPr>
          <w:rFonts w:cs="Arial"/>
        </w:rPr>
        <w:t>In addition, the engineering plans must detail:</w:t>
      </w:r>
    </w:p>
    <w:p w14:paraId="0576D160" w14:textId="77777777" w:rsidR="00144D82" w:rsidRPr="007F69F7" w:rsidRDefault="00144D82" w:rsidP="00144D82">
      <w:pPr>
        <w:widowControl w:val="0"/>
        <w:tabs>
          <w:tab w:val="left" w:pos="426"/>
          <w:tab w:val="left" w:pos="993"/>
        </w:tabs>
        <w:autoSpaceDE w:val="0"/>
        <w:autoSpaceDN w:val="0"/>
        <w:adjustRightInd w:val="0"/>
        <w:jc w:val="left"/>
        <w:rPr>
          <w:rFonts w:cs="Arial"/>
        </w:rPr>
      </w:pPr>
    </w:p>
    <w:p w14:paraId="3A4B0513" w14:textId="77777777" w:rsidR="00144D82" w:rsidRPr="007F69F7" w:rsidRDefault="00144D82" w:rsidP="00144D82">
      <w:pPr>
        <w:pStyle w:val="ListParagraph"/>
        <w:widowControl w:val="0"/>
        <w:numPr>
          <w:ilvl w:val="0"/>
          <w:numId w:val="10"/>
        </w:numPr>
        <w:tabs>
          <w:tab w:val="left" w:pos="426"/>
          <w:tab w:val="left" w:pos="993"/>
        </w:tabs>
        <w:autoSpaceDE w:val="0"/>
        <w:autoSpaceDN w:val="0"/>
        <w:adjustRightInd w:val="0"/>
        <w:jc w:val="left"/>
        <w:rPr>
          <w:rFonts w:cs="Arial"/>
        </w:rPr>
      </w:pPr>
      <w:r w:rsidRPr="007F69F7">
        <w:rPr>
          <w:rFonts w:cs="Arial"/>
        </w:rPr>
        <w:t xml:space="preserve">Size and dimensions of each component of the treatment system (inlet pits, outlet pits, pre-treatment, lining and batter slopes) including calculations for forebay sizing.  </w:t>
      </w:r>
    </w:p>
    <w:p w14:paraId="6B0E8264" w14:textId="77777777" w:rsidR="00144D82" w:rsidRPr="007F69F7" w:rsidRDefault="00144D82" w:rsidP="00144D82">
      <w:pPr>
        <w:pStyle w:val="ListParagraph"/>
        <w:widowControl w:val="0"/>
        <w:numPr>
          <w:ilvl w:val="0"/>
          <w:numId w:val="10"/>
        </w:numPr>
        <w:tabs>
          <w:tab w:val="left" w:pos="426"/>
          <w:tab w:val="left" w:pos="993"/>
        </w:tabs>
        <w:autoSpaceDE w:val="0"/>
        <w:autoSpaceDN w:val="0"/>
        <w:adjustRightInd w:val="0"/>
        <w:jc w:val="left"/>
        <w:rPr>
          <w:rFonts w:cs="Arial"/>
        </w:rPr>
      </w:pPr>
      <w:r w:rsidRPr="007F69F7">
        <w:rPr>
          <w:rFonts w:cs="Arial"/>
        </w:rPr>
        <w:t>A planting plan certified by a suitably qualified horticulturist (or equivalent) showing the planting schedule and species selection for the bioretention (and batter slopes) in accordance with MidCoast Council’s fact sheet ‘Raingarden plants’ (current version), planted at densities indicated in the fact sheet.</w:t>
      </w:r>
    </w:p>
    <w:p w14:paraId="26AD2406" w14:textId="77777777" w:rsidR="00144D82" w:rsidRPr="007F69F7" w:rsidRDefault="00144D82" w:rsidP="00144D82">
      <w:pPr>
        <w:pStyle w:val="ListParagraph"/>
        <w:widowControl w:val="0"/>
        <w:numPr>
          <w:ilvl w:val="0"/>
          <w:numId w:val="10"/>
        </w:numPr>
        <w:tabs>
          <w:tab w:val="left" w:pos="426"/>
          <w:tab w:val="left" w:pos="993"/>
        </w:tabs>
        <w:autoSpaceDE w:val="0"/>
        <w:autoSpaceDN w:val="0"/>
        <w:adjustRightInd w:val="0"/>
        <w:jc w:val="left"/>
        <w:rPr>
          <w:rFonts w:cs="Arial"/>
        </w:rPr>
      </w:pPr>
      <w:r w:rsidRPr="007F69F7">
        <w:rPr>
          <w:rFonts w:cs="Arial"/>
        </w:rPr>
        <w:t xml:space="preserve">Filter media consistent with the specifications contained in Adoption Guidelines for Stormwater Biofiltration Systems, CRC for Water Sensitive Cities (Monash University, Version, current version).   </w:t>
      </w:r>
    </w:p>
    <w:p w14:paraId="5B4BD105" w14:textId="77777777" w:rsidR="00144D82" w:rsidRPr="007F69F7" w:rsidRDefault="00144D82" w:rsidP="00144D82">
      <w:pPr>
        <w:pStyle w:val="ListParagraph"/>
        <w:widowControl w:val="0"/>
        <w:numPr>
          <w:ilvl w:val="0"/>
          <w:numId w:val="10"/>
        </w:numPr>
        <w:tabs>
          <w:tab w:val="left" w:pos="426"/>
          <w:tab w:val="left" w:pos="993"/>
        </w:tabs>
        <w:autoSpaceDE w:val="0"/>
        <w:autoSpaceDN w:val="0"/>
        <w:adjustRightInd w:val="0"/>
        <w:jc w:val="left"/>
        <w:rPr>
          <w:rFonts w:cs="Arial"/>
        </w:rPr>
      </w:pPr>
      <w:r w:rsidRPr="007F69F7">
        <w:rPr>
          <w:rFonts w:cs="Arial"/>
        </w:rPr>
        <w:t>Maximum batter/side slope no steeper than 1:6 (</w:t>
      </w:r>
      <w:proofErr w:type="spellStart"/>
      <w:r w:rsidRPr="007F69F7">
        <w:rPr>
          <w:rFonts w:cs="Arial"/>
        </w:rPr>
        <w:t>v:h</w:t>
      </w:r>
      <w:proofErr w:type="spellEnd"/>
      <w:r w:rsidRPr="007F69F7">
        <w:rPr>
          <w:rFonts w:cs="Arial"/>
        </w:rPr>
        <w:t>), unless otherwise retained by a structural wall and landscaping.  No greater than 20% of the filter media area is to be within shade for less than 3 hours a day.   Any structural walls are to be no higher than 1m.</w:t>
      </w:r>
    </w:p>
    <w:p w14:paraId="069E9AAA" w14:textId="77777777" w:rsidR="00144D82" w:rsidRPr="007F69F7" w:rsidRDefault="00144D82" w:rsidP="00144D82">
      <w:pPr>
        <w:pStyle w:val="ListParagraph"/>
        <w:widowControl w:val="0"/>
        <w:numPr>
          <w:ilvl w:val="0"/>
          <w:numId w:val="10"/>
        </w:numPr>
        <w:tabs>
          <w:tab w:val="left" w:pos="426"/>
          <w:tab w:val="left" w:pos="993"/>
        </w:tabs>
        <w:autoSpaceDE w:val="0"/>
        <w:autoSpaceDN w:val="0"/>
        <w:adjustRightInd w:val="0"/>
        <w:jc w:val="left"/>
        <w:rPr>
          <w:rFonts w:cs="Arial"/>
        </w:rPr>
      </w:pPr>
      <w:r w:rsidRPr="007F69F7">
        <w:rPr>
          <w:rFonts w:cs="Arial"/>
        </w:rPr>
        <w:t xml:space="preserve">Construction staging and measures to avoid damage to the stormwater treatment system/s during construction. </w:t>
      </w:r>
    </w:p>
    <w:p w14:paraId="0DA02A2D" w14:textId="77777777" w:rsidR="00144D82" w:rsidRPr="007F69F7" w:rsidRDefault="00144D82" w:rsidP="00144D82">
      <w:pPr>
        <w:pStyle w:val="ListParagraph"/>
        <w:widowControl w:val="0"/>
        <w:numPr>
          <w:ilvl w:val="0"/>
          <w:numId w:val="10"/>
        </w:numPr>
        <w:tabs>
          <w:tab w:val="left" w:pos="426"/>
          <w:tab w:val="left" w:pos="993"/>
        </w:tabs>
        <w:autoSpaceDE w:val="0"/>
        <w:autoSpaceDN w:val="0"/>
        <w:adjustRightInd w:val="0"/>
        <w:jc w:val="left"/>
        <w:rPr>
          <w:rFonts w:cs="Arial"/>
        </w:rPr>
      </w:pPr>
      <w:r w:rsidRPr="007F69F7">
        <w:rPr>
          <w:rFonts w:cs="Arial"/>
        </w:rPr>
        <w:t>Adequate access for maintenance purposes with a maximum slope no greater than 1:4 (</w:t>
      </w:r>
      <w:proofErr w:type="spellStart"/>
      <w:r w:rsidRPr="007F69F7">
        <w:rPr>
          <w:rFonts w:cs="Arial"/>
        </w:rPr>
        <w:t>v:h</w:t>
      </w:r>
      <w:proofErr w:type="spellEnd"/>
      <w:r w:rsidRPr="007F69F7">
        <w:rPr>
          <w:rFonts w:cs="Arial"/>
        </w:rPr>
        <w:t>), to meet specifications in SD 0101 (commercial driveway) and with a minimum width of 2m.</w:t>
      </w:r>
    </w:p>
    <w:p w14:paraId="547EBF96" w14:textId="77777777" w:rsidR="00144D82" w:rsidRPr="007F69F7" w:rsidRDefault="00144D82" w:rsidP="00144D82">
      <w:pPr>
        <w:pStyle w:val="ListParagraph"/>
        <w:widowControl w:val="0"/>
        <w:numPr>
          <w:ilvl w:val="0"/>
          <w:numId w:val="10"/>
        </w:numPr>
        <w:tabs>
          <w:tab w:val="left" w:pos="426"/>
          <w:tab w:val="left" w:pos="993"/>
        </w:tabs>
        <w:autoSpaceDE w:val="0"/>
        <w:autoSpaceDN w:val="0"/>
        <w:adjustRightInd w:val="0"/>
        <w:jc w:val="left"/>
        <w:rPr>
          <w:rFonts w:cs="Arial"/>
        </w:rPr>
      </w:pPr>
      <w:r w:rsidRPr="007F69F7">
        <w:rPr>
          <w:rFonts w:cs="Arial"/>
        </w:rPr>
        <w:t xml:space="preserve">Bioretention must include protection to prevent damage / access from vehicles to the satisfaction of MidCoast Council. </w:t>
      </w:r>
    </w:p>
    <w:p w14:paraId="1D88C306" w14:textId="77777777" w:rsidR="00144D82" w:rsidRPr="007F69F7" w:rsidRDefault="00144D82" w:rsidP="00144D82">
      <w:pPr>
        <w:widowControl w:val="0"/>
        <w:tabs>
          <w:tab w:val="left" w:pos="426"/>
          <w:tab w:val="left" w:pos="993"/>
        </w:tabs>
        <w:autoSpaceDE w:val="0"/>
        <w:autoSpaceDN w:val="0"/>
        <w:adjustRightInd w:val="0"/>
        <w:jc w:val="left"/>
        <w:rPr>
          <w:rFonts w:cs="Arial"/>
        </w:rPr>
      </w:pPr>
    </w:p>
    <w:p w14:paraId="22AE7561" w14:textId="77777777" w:rsidR="00144D82" w:rsidRPr="007F69F7" w:rsidRDefault="00144D82" w:rsidP="00144D82">
      <w:pPr>
        <w:widowControl w:val="0"/>
        <w:tabs>
          <w:tab w:val="left" w:pos="426"/>
          <w:tab w:val="left" w:pos="993"/>
        </w:tabs>
        <w:autoSpaceDE w:val="0"/>
        <w:autoSpaceDN w:val="0"/>
        <w:adjustRightInd w:val="0"/>
        <w:jc w:val="left"/>
        <w:rPr>
          <w:rFonts w:cs="Arial"/>
        </w:rPr>
      </w:pPr>
      <w:r w:rsidRPr="007F69F7">
        <w:rPr>
          <w:rFonts w:cs="Arial"/>
        </w:rPr>
        <w:t>The maintenance plans for the bioretention, must include (but not be limited to):</w:t>
      </w:r>
    </w:p>
    <w:p w14:paraId="19D9C68F" w14:textId="77777777" w:rsidR="00144D82" w:rsidRPr="007F69F7" w:rsidRDefault="00144D82" w:rsidP="00144D82">
      <w:pPr>
        <w:widowControl w:val="0"/>
        <w:tabs>
          <w:tab w:val="left" w:pos="426"/>
          <w:tab w:val="left" w:pos="993"/>
        </w:tabs>
        <w:autoSpaceDE w:val="0"/>
        <w:autoSpaceDN w:val="0"/>
        <w:adjustRightInd w:val="0"/>
        <w:jc w:val="left"/>
        <w:rPr>
          <w:rFonts w:cs="Arial"/>
        </w:rPr>
      </w:pPr>
    </w:p>
    <w:p w14:paraId="52A317E4" w14:textId="77777777" w:rsidR="00144D82" w:rsidRPr="007F69F7" w:rsidRDefault="00144D82" w:rsidP="00144D82">
      <w:pPr>
        <w:pStyle w:val="ListParagraph"/>
        <w:widowControl w:val="0"/>
        <w:numPr>
          <w:ilvl w:val="0"/>
          <w:numId w:val="11"/>
        </w:numPr>
        <w:tabs>
          <w:tab w:val="left" w:pos="426"/>
          <w:tab w:val="left" w:pos="993"/>
        </w:tabs>
        <w:autoSpaceDE w:val="0"/>
        <w:autoSpaceDN w:val="0"/>
        <w:adjustRightInd w:val="0"/>
        <w:jc w:val="left"/>
        <w:rPr>
          <w:rFonts w:cs="Arial"/>
        </w:rPr>
      </w:pPr>
      <w:r w:rsidRPr="007F69F7">
        <w:rPr>
          <w:rFonts w:cs="Arial"/>
        </w:rPr>
        <w:t xml:space="preserve">The location and nature of stormwater management </w:t>
      </w:r>
      <w:proofErr w:type="gramStart"/>
      <w:r w:rsidRPr="007F69F7">
        <w:rPr>
          <w:rFonts w:cs="Arial"/>
        </w:rPr>
        <w:t>structures;</w:t>
      </w:r>
      <w:proofErr w:type="gramEnd"/>
    </w:p>
    <w:p w14:paraId="55D86BA8" w14:textId="77777777" w:rsidR="00144D82" w:rsidRPr="007F69F7" w:rsidRDefault="00144D82" w:rsidP="00144D82">
      <w:pPr>
        <w:pStyle w:val="ListParagraph"/>
        <w:widowControl w:val="0"/>
        <w:numPr>
          <w:ilvl w:val="0"/>
          <w:numId w:val="11"/>
        </w:numPr>
        <w:tabs>
          <w:tab w:val="left" w:pos="426"/>
          <w:tab w:val="left" w:pos="993"/>
        </w:tabs>
        <w:autoSpaceDE w:val="0"/>
        <w:autoSpaceDN w:val="0"/>
        <w:adjustRightInd w:val="0"/>
        <w:jc w:val="left"/>
        <w:rPr>
          <w:rFonts w:cs="Arial"/>
        </w:rPr>
      </w:pPr>
      <w:r w:rsidRPr="007F69F7">
        <w:rPr>
          <w:rFonts w:cs="Arial"/>
        </w:rPr>
        <w:t>Requirements for inspection, monitoring and maintenance including the frequency of these activities during the establishment and operational phases; and</w:t>
      </w:r>
    </w:p>
    <w:p w14:paraId="6AA6E019" w14:textId="77777777" w:rsidR="00144D82" w:rsidRPr="007F69F7" w:rsidRDefault="00144D82" w:rsidP="00144D82">
      <w:pPr>
        <w:pStyle w:val="ListParagraph"/>
        <w:widowControl w:val="0"/>
        <w:numPr>
          <w:ilvl w:val="0"/>
          <w:numId w:val="11"/>
        </w:numPr>
        <w:tabs>
          <w:tab w:val="left" w:pos="426"/>
          <w:tab w:val="left" w:pos="993"/>
        </w:tabs>
        <w:autoSpaceDE w:val="0"/>
        <w:autoSpaceDN w:val="0"/>
        <w:adjustRightInd w:val="0"/>
        <w:jc w:val="left"/>
        <w:rPr>
          <w:rFonts w:cs="Arial"/>
        </w:rPr>
      </w:pPr>
      <w:r w:rsidRPr="007F69F7">
        <w:rPr>
          <w:rFonts w:cs="Arial"/>
        </w:rPr>
        <w:t>Identification of responsibilities for maintenance including a reporting protocol and checklists.</w:t>
      </w:r>
    </w:p>
    <w:p w14:paraId="1EF017A5" w14:textId="77777777" w:rsidR="00144D82" w:rsidRPr="007F69F7" w:rsidRDefault="00144D82" w:rsidP="00144D82">
      <w:pPr>
        <w:widowControl w:val="0"/>
        <w:tabs>
          <w:tab w:val="left" w:pos="426"/>
          <w:tab w:val="left" w:pos="993"/>
        </w:tabs>
        <w:autoSpaceDE w:val="0"/>
        <w:autoSpaceDN w:val="0"/>
        <w:adjustRightInd w:val="0"/>
        <w:jc w:val="left"/>
        <w:rPr>
          <w:rFonts w:cs="Arial"/>
        </w:rPr>
      </w:pPr>
    </w:p>
    <w:p w14:paraId="7BC7D261" w14:textId="77777777" w:rsidR="00144D82" w:rsidRPr="007F69F7" w:rsidRDefault="00144D82" w:rsidP="00144D82">
      <w:pPr>
        <w:widowControl w:val="0"/>
        <w:tabs>
          <w:tab w:val="left" w:pos="426"/>
          <w:tab w:val="left" w:pos="993"/>
        </w:tabs>
        <w:autoSpaceDE w:val="0"/>
        <w:autoSpaceDN w:val="0"/>
        <w:adjustRightInd w:val="0"/>
        <w:jc w:val="left"/>
        <w:rPr>
          <w:rFonts w:cs="Arial"/>
        </w:rPr>
      </w:pPr>
      <w:r w:rsidRPr="007F69F7">
        <w:rPr>
          <w:rFonts w:cs="Arial"/>
          <w:b/>
          <w:bCs/>
        </w:rPr>
        <w:lastRenderedPageBreak/>
        <w:t>Reason:</w:t>
      </w:r>
      <w:r w:rsidRPr="007F69F7">
        <w:rPr>
          <w:rFonts w:cs="Arial"/>
        </w:rPr>
        <w:tab/>
        <w:t>To protect water quality.</w:t>
      </w:r>
    </w:p>
    <w:p w14:paraId="1E9616E2" w14:textId="77777777" w:rsidR="00144D82" w:rsidRPr="007F69F7" w:rsidRDefault="00144D82" w:rsidP="009723EF">
      <w:pPr>
        <w:rPr>
          <w:rFonts w:cs="Arial"/>
          <w:bCs/>
          <w:highlight w:val="yellow"/>
        </w:rPr>
      </w:pPr>
    </w:p>
    <w:p w14:paraId="0B217642" w14:textId="77777777" w:rsidR="005C543A" w:rsidRPr="000301B4" w:rsidRDefault="005C543A" w:rsidP="005C543A">
      <w:pPr>
        <w:pStyle w:val="PRNumbering"/>
        <w:ind w:left="360" w:hanging="360"/>
        <w:rPr>
          <w:szCs w:val="22"/>
        </w:rPr>
      </w:pPr>
      <w:r w:rsidRPr="000301B4">
        <w:rPr>
          <w:bCs/>
          <w:szCs w:val="22"/>
        </w:rPr>
        <w:t>BASIX Certificate</w:t>
      </w:r>
    </w:p>
    <w:p w14:paraId="1DC279F3" w14:textId="77777777" w:rsidR="005C543A" w:rsidRPr="000301B4" w:rsidRDefault="005C543A" w:rsidP="005C543A">
      <w:pPr>
        <w:widowControl w:val="0"/>
        <w:autoSpaceDE w:val="0"/>
        <w:autoSpaceDN w:val="0"/>
        <w:adjustRightInd w:val="0"/>
        <w:rPr>
          <w:rFonts w:cs="Arial"/>
        </w:rPr>
      </w:pPr>
    </w:p>
    <w:p w14:paraId="48CD2D0D" w14:textId="77777777" w:rsidR="005C543A" w:rsidRPr="000301B4" w:rsidRDefault="005C543A" w:rsidP="005C543A">
      <w:pPr>
        <w:widowControl w:val="0"/>
        <w:autoSpaceDE w:val="0"/>
        <w:autoSpaceDN w:val="0"/>
        <w:adjustRightInd w:val="0"/>
        <w:rPr>
          <w:rFonts w:cs="Arial"/>
        </w:rPr>
      </w:pPr>
      <w:r w:rsidRPr="000301B4">
        <w:rPr>
          <w:rFonts w:cs="Arial"/>
        </w:rPr>
        <w:t xml:space="preserve">Prior to the issue of a construction certificate, plans and specifications detailing </w:t>
      </w:r>
      <w:proofErr w:type="gramStart"/>
      <w:r w:rsidRPr="000301B4">
        <w:rPr>
          <w:rFonts w:cs="Arial"/>
        </w:rPr>
        <w:t>all of</w:t>
      </w:r>
      <w:proofErr w:type="gramEnd"/>
      <w:r w:rsidRPr="000301B4">
        <w:rPr>
          <w:rFonts w:cs="Arial"/>
        </w:rPr>
        <w:t xml:space="preserve"> the BASIX Certificate commitments must be submitted to and approved by an appropriately registered certifier.  The proposed development must be constructed in accordance with the requirements of the relevant BASIX Certificate.  Where changes to the development are proposed that may affect the water, thermal comfort or energy commitments, a new BASIX Certificate will be required.</w:t>
      </w:r>
    </w:p>
    <w:p w14:paraId="02463A65" w14:textId="77777777" w:rsidR="005C543A" w:rsidRPr="000301B4" w:rsidRDefault="005C543A" w:rsidP="005C543A">
      <w:pPr>
        <w:widowControl w:val="0"/>
        <w:autoSpaceDE w:val="0"/>
        <w:autoSpaceDN w:val="0"/>
        <w:adjustRightInd w:val="0"/>
        <w:rPr>
          <w:rFonts w:cs="Arial"/>
        </w:rPr>
      </w:pPr>
    </w:p>
    <w:p w14:paraId="5B3AF308" w14:textId="77777777" w:rsidR="005C543A" w:rsidRPr="000301B4" w:rsidRDefault="005C543A" w:rsidP="005C543A">
      <w:pPr>
        <w:widowControl w:val="0"/>
        <w:tabs>
          <w:tab w:val="left" w:pos="1134"/>
        </w:tabs>
        <w:autoSpaceDE w:val="0"/>
        <w:autoSpaceDN w:val="0"/>
        <w:adjustRightInd w:val="0"/>
        <w:ind w:left="1134" w:hanging="1134"/>
        <w:rPr>
          <w:rFonts w:cs="Arial"/>
        </w:rPr>
      </w:pPr>
      <w:r w:rsidRPr="000301B4">
        <w:rPr>
          <w:rFonts w:cs="Arial"/>
          <w:b/>
          <w:bCs/>
        </w:rPr>
        <w:t>Reason:</w:t>
      </w:r>
      <w:r w:rsidRPr="000301B4">
        <w:rPr>
          <w:rFonts w:cs="Arial"/>
        </w:rPr>
        <w:tab/>
        <w:t>Prescribed condition under the Environmental Planning and Assessment Regulation 2021.</w:t>
      </w:r>
    </w:p>
    <w:p w14:paraId="26594226" w14:textId="77777777" w:rsidR="005C543A" w:rsidRPr="007F69F7" w:rsidRDefault="005C543A" w:rsidP="009723EF">
      <w:pPr>
        <w:rPr>
          <w:rFonts w:cs="Arial"/>
          <w:bCs/>
        </w:rPr>
      </w:pPr>
    </w:p>
    <w:p w14:paraId="5CCBA6DB" w14:textId="7C77642E" w:rsidR="009723EF" w:rsidRPr="007F69F7" w:rsidRDefault="009723EF" w:rsidP="00B2028E">
      <w:pPr>
        <w:pStyle w:val="PRNumbering"/>
        <w:rPr>
          <w:szCs w:val="22"/>
        </w:rPr>
      </w:pPr>
      <w:bookmarkStart w:id="19" w:name="_Toc219370914"/>
      <w:r w:rsidRPr="007F69F7">
        <w:rPr>
          <w:szCs w:val="22"/>
        </w:rPr>
        <w:t>Preparation of a final landscape plan</w:t>
      </w:r>
      <w:bookmarkEnd w:id="19"/>
    </w:p>
    <w:p w14:paraId="6BDC9CC8" w14:textId="77777777" w:rsidR="00B2028E" w:rsidRPr="007F69F7" w:rsidRDefault="00B2028E" w:rsidP="009723EF">
      <w:pPr>
        <w:rPr>
          <w:rFonts w:cs="Arial"/>
          <w:bCs/>
        </w:rPr>
      </w:pPr>
    </w:p>
    <w:p w14:paraId="0BCD09CF" w14:textId="04793B63" w:rsidR="009723EF" w:rsidRPr="007F69F7" w:rsidRDefault="009723EF" w:rsidP="009723EF">
      <w:pPr>
        <w:rPr>
          <w:rFonts w:cs="Arial"/>
          <w:bCs/>
        </w:rPr>
      </w:pPr>
      <w:r w:rsidRPr="007F69F7">
        <w:rPr>
          <w:rFonts w:cs="Arial"/>
          <w:bCs/>
        </w:rPr>
        <w:t>Prior to the issue of a Construction Certificate, a final landscape plan prepared by a qualified landscape architect or horticulturalist must be submitted to and approved by the certifying authority.  The Final Landscape Plan must include the following information:</w:t>
      </w:r>
    </w:p>
    <w:p w14:paraId="493F5FC8" w14:textId="77777777" w:rsidR="00B2028E" w:rsidRPr="007F69F7" w:rsidRDefault="00B2028E" w:rsidP="009723EF">
      <w:pPr>
        <w:rPr>
          <w:rFonts w:cs="Arial"/>
          <w:bCs/>
        </w:rPr>
      </w:pPr>
    </w:p>
    <w:p w14:paraId="53FE1367" w14:textId="77777777" w:rsidR="009723EF" w:rsidRPr="007F69F7" w:rsidRDefault="009723EF" w:rsidP="00D9752C">
      <w:pPr>
        <w:numPr>
          <w:ilvl w:val="0"/>
          <w:numId w:val="5"/>
        </w:numPr>
        <w:rPr>
          <w:rFonts w:cs="Arial"/>
          <w:bCs/>
        </w:rPr>
      </w:pPr>
      <w:r w:rsidRPr="007F69F7">
        <w:rPr>
          <w:rFonts w:cs="Arial"/>
          <w:bCs/>
        </w:rPr>
        <w:t>Demonstration of the predominant use of species that are local native plants</w:t>
      </w:r>
    </w:p>
    <w:p w14:paraId="553B4204" w14:textId="77777777" w:rsidR="009723EF" w:rsidRPr="007F69F7" w:rsidRDefault="009723EF" w:rsidP="00D9752C">
      <w:pPr>
        <w:numPr>
          <w:ilvl w:val="0"/>
          <w:numId w:val="5"/>
        </w:numPr>
        <w:rPr>
          <w:rFonts w:cs="Arial"/>
          <w:bCs/>
        </w:rPr>
      </w:pPr>
      <w:r w:rsidRPr="007F69F7">
        <w:rPr>
          <w:rFonts w:cs="Arial"/>
          <w:bCs/>
        </w:rPr>
        <w:t>Specification of the details of all proposed plantings on the land, including common and botanical names and potential height/ spread at maturity, planting densities and quantities</w:t>
      </w:r>
    </w:p>
    <w:p w14:paraId="5D6066FF" w14:textId="77777777" w:rsidR="009723EF" w:rsidRPr="007F69F7" w:rsidRDefault="009723EF" w:rsidP="00D9752C">
      <w:pPr>
        <w:numPr>
          <w:ilvl w:val="0"/>
          <w:numId w:val="5"/>
        </w:numPr>
        <w:rPr>
          <w:rFonts w:cs="Arial"/>
          <w:bCs/>
        </w:rPr>
      </w:pPr>
      <w:r w:rsidRPr="007F69F7">
        <w:rPr>
          <w:rFonts w:cs="Arial"/>
          <w:bCs/>
        </w:rPr>
        <w:t>A plan of the locations of all proposed planting</w:t>
      </w:r>
    </w:p>
    <w:p w14:paraId="565C32C8" w14:textId="77777777" w:rsidR="009723EF" w:rsidRPr="007F69F7" w:rsidRDefault="009723EF" w:rsidP="00D9752C">
      <w:pPr>
        <w:numPr>
          <w:ilvl w:val="0"/>
          <w:numId w:val="5"/>
        </w:numPr>
        <w:rPr>
          <w:rFonts w:cs="Arial"/>
          <w:bCs/>
        </w:rPr>
      </w:pPr>
      <w:r w:rsidRPr="007F69F7">
        <w:rPr>
          <w:rFonts w:cs="Arial"/>
          <w:bCs/>
        </w:rPr>
        <w:t>A plan of the locations of each tree that is present on the land that is to be retained</w:t>
      </w:r>
    </w:p>
    <w:p w14:paraId="2A14FCF2" w14:textId="77777777" w:rsidR="009723EF" w:rsidRPr="007F69F7" w:rsidRDefault="009723EF" w:rsidP="00D9752C">
      <w:pPr>
        <w:numPr>
          <w:ilvl w:val="0"/>
          <w:numId w:val="5"/>
        </w:numPr>
        <w:rPr>
          <w:rFonts w:cs="Arial"/>
          <w:bCs/>
        </w:rPr>
      </w:pPr>
      <w:r w:rsidRPr="007F69F7">
        <w:rPr>
          <w:rFonts w:cs="Arial"/>
          <w:bCs/>
        </w:rPr>
        <w:t>A description of the location of all parking and storage areas and the type of material to be used for sealing these areas</w:t>
      </w:r>
    </w:p>
    <w:p w14:paraId="0238A509" w14:textId="77777777" w:rsidR="009723EF" w:rsidRPr="007F69F7" w:rsidRDefault="009723EF" w:rsidP="00D9752C">
      <w:pPr>
        <w:numPr>
          <w:ilvl w:val="0"/>
          <w:numId w:val="5"/>
        </w:numPr>
        <w:rPr>
          <w:rFonts w:cs="Arial"/>
          <w:bCs/>
        </w:rPr>
      </w:pPr>
      <w:r w:rsidRPr="007F69F7">
        <w:rPr>
          <w:rFonts w:cs="Arial"/>
          <w:bCs/>
        </w:rPr>
        <w:t>Details of earthworks including cut/ fill, mounding and retaining walls</w:t>
      </w:r>
    </w:p>
    <w:p w14:paraId="52200AEF" w14:textId="77777777" w:rsidR="009723EF" w:rsidRPr="007F69F7" w:rsidRDefault="009723EF" w:rsidP="00D9752C">
      <w:pPr>
        <w:numPr>
          <w:ilvl w:val="0"/>
          <w:numId w:val="5"/>
        </w:numPr>
        <w:rPr>
          <w:rFonts w:cs="Arial"/>
          <w:bCs/>
        </w:rPr>
      </w:pPr>
      <w:r w:rsidRPr="007F69F7">
        <w:rPr>
          <w:rFonts w:cs="Arial"/>
          <w:bCs/>
        </w:rPr>
        <w:t>Details of planting procedure and maintenance, including watering, management of safety and risk, replacement of lost and damaged stock</w:t>
      </w:r>
    </w:p>
    <w:p w14:paraId="3250434D" w14:textId="77777777" w:rsidR="009723EF" w:rsidRPr="007F69F7" w:rsidRDefault="009723EF" w:rsidP="00D9752C">
      <w:pPr>
        <w:numPr>
          <w:ilvl w:val="0"/>
          <w:numId w:val="5"/>
        </w:numPr>
        <w:rPr>
          <w:rFonts w:cs="Arial"/>
          <w:bCs/>
        </w:rPr>
      </w:pPr>
      <w:r w:rsidRPr="007F69F7">
        <w:rPr>
          <w:rFonts w:cs="Arial"/>
          <w:bCs/>
        </w:rPr>
        <w:t>Details of the use of mulch and the type and quantity of soil material to be imported to the land.</w:t>
      </w:r>
    </w:p>
    <w:p w14:paraId="4C32AE99" w14:textId="77777777" w:rsidR="009723EF" w:rsidRPr="007F69F7" w:rsidRDefault="009723EF" w:rsidP="00D9752C">
      <w:pPr>
        <w:numPr>
          <w:ilvl w:val="0"/>
          <w:numId w:val="5"/>
        </w:numPr>
        <w:rPr>
          <w:rFonts w:cs="Arial"/>
          <w:bCs/>
        </w:rPr>
      </w:pPr>
      <w:r w:rsidRPr="007F69F7">
        <w:rPr>
          <w:rFonts w:cs="Arial"/>
          <w:bCs/>
        </w:rPr>
        <w:t>Details, Species etc. as per the approved street tree planting indicated on the Landscaping plan.</w:t>
      </w:r>
    </w:p>
    <w:p w14:paraId="1289405B" w14:textId="77777777" w:rsidR="00B2028E" w:rsidRPr="007F69F7" w:rsidRDefault="00B2028E" w:rsidP="00B2028E">
      <w:pPr>
        <w:rPr>
          <w:rFonts w:cs="Arial"/>
          <w:bCs/>
        </w:rPr>
      </w:pPr>
    </w:p>
    <w:p w14:paraId="57EF5E02" w14:textId="4FEF5CA0" w:rsidR="009723EF" w:rsidRPr="007F69F7" w:rsidRDefault="009723EF" w:rsidP="009723EF">
      <w:pPr>
        <w:rPr>
          <w:rFonts w:cs="Arial"/>
          <w:bCs/>
        </w:rPr>
      </w:pPr>
      <w:r w:rsidRPr="007F69F7">
        <w:rPr>
          <w:rFonts w:cs="Arial"/>
          <w:b/>
          <w:bCs/>
        </w:rPr>
        <w:t>Reason:</w:t>
      </w:r>
      <w:r w:rsidRPr="007F69F7">
        <w:rPr>
          <w:rFonts w:cs="Arial"/>
          <w:bCs/>
        </w:rPr>
        <w:t xml:space="preserve"> To ensure that adequate landscaping is established as part of the development for amenity and local habitat.</w:t>
      </w:r>
    </w:p>
    <w:p w14:paraId="14F6509D" w14:textId="77777777" w:rsidR="009723EF" w:rsidRPr="007F69F7" w:rsidRDefault="009723EF" w:rsidP="009723EF">
      <w:pPr>
        <w:rPr>
          <w:rFonts w:cs="Arial"/>
          <w:bCs/>
        </w:rPr>
      </w:pPr>
    </w:p>
    <w:p w14:paraId="487F615D" w14:textId="28591495" w:rsidR="009723EF" w:rsidRPr="007F69F7" w:rsidRDefault="009723EF" w:rsidP="00B2028E">
      <w:pPr>
        <w:pStyle w:val="PRNumbering"/>
        <w:rPr>
          <w:szCs w:val="22"/>
        </w:rPr>
      </w:pPr>
      <w:bookmarkStart w:id="20" w:name="_Toc219370915"/>
      <w:r w:rsidRPr="007F69F7">
        <w:rPr>
          <w:szCs w:val="22"/>
        </w:rPr>
        <w:t>Bond required to guarantee against damage to public land</w:t>
      </w:r>
      <w:bookmarkEnd w:id="20"/>
    </w:p>
    <w:p w14:paraId="0D3EF73F" w14:textId="77777777" w:rsidR="00B2028E" w:rsidRPr="007F69F7" w:rsidRDefault="00B2028E" w:rsidP="009723EF">
      <w:pPr>
        <w:rPr>
          <w:rFonts w:cs="Arial"/>
          <w:bCs/>
        </w:rPr>
      </w:pPr>
    </w:p>
    <w:p w14:paraId="59C70DD1" w14:textId="0E7A84A2" w:rsidR="009723EF" w:rsidRPr="007F69F7" w:rsidRDefault="009723EF" w:rsidP="009723EF">
      <w:pPr>
        <w:rPr>
          <w:rFonts w:cs="Arial"/>
          <w:bCs/>
        </w:rPr>
      </w:pPr>
      <w:r w:rsidRPr="007F69F7">
        <w:rPr>
          <w:rFonts w:cs="Arial"/>
          <w:bCs/>
        </w:rPr>
        <w:t xml:space="preserve">Prior to the issue of a Construction Certificate, a Damage Bond Application together with payment of a bond in the amount of 1% of the value of the works associated with the proposed Stage works and an administration fee in accordance with Council's current adopted fees and charges must be submitted to Council. </w:t>
      </w:r>
    </w:p>
    <w:p w14:paraId="6998E9D0" w14:textId="77777777" w:rsidR="00B2028E" w:rsidRPr="007F69F7" w:rsidRDefault="00B2028E" w:rsidP="009723EF">
      <w:pPr>
        <w:rPr>
          <w:rFonts w:cs="Arial"/>
          <w:bCs/>
        </w:rPr>
      </w:pPr>
    </w:p>
    <w:p w14:paraId="4469ED62" w14:textId="77777777" w:rsidR="009723EF" w:rsidRPr="007F69F7" w:rsidRDefault="009723EF" w:rsidP="009723EF">
      <w:pPr>
        <w:rPr>
          <w:rFonts w:cs="Arial"/>
          <w:bCs/>
        </w:rPr>
      </w:pPr>
      <w:r w:rsidRPr="007F69F7">
        <w:rPr>
          <w:rFonts w:cs="Arial"/>
          <w:b/>
          <w:bCs/>
        </w:rPr>
        <w:t>Reason:</w:t>
      </w:r>
      <w:r w:rsidRPr="007F69F7">
        <w:rPr>
          <w:rFonts w:cs="Arial"/>
          <w:bCs/>
        </w:rPr>
        <w:t xml:space="preserve"> Protection of public assets.</w:t>
      </w:r>
    </w:p>
    <w:p w14:paraId="2EC49601" w14:textId="77777777" w:rsidR="009723EF" w:rsidRPr="007F69F7" w:rsidRDefault="009723EF" w:rsidP="009723EF">
      <w:pPr>
        <w:rPr>
          <w:rFonts w:cs="Arial"/>
          <w:bCs/>
        </w:rPr>
      </w:pPr>
    </w:p>
    <w:p w14:paraId="0047772B" w14:textId="22B07089" w:rsidR="009723EF" w:rsidRPr="007F69F7" w:rsidRDefault="009723EF" w:rsidP="0083418F">
      <w:pPr>
        <w:pStyle w:val="PRNumbering"/>
        <w:rPr>
          <w:szCs w:val="22"/>
        </w:rPr>
      </w:pPr>
      <w:bookmarkStart w:id="21" w:name="_Toc219370918"/>
      <w:r w:rsidRPr="007F69F7">
        <w:rPr>
          <w:szCs w:val="22"/>
        </w:rPr>
        <w:t>Construction management plan</w:t>
      </w:r>
      <w:bookmarkEnd w:id="21"/>
    </w:p>
    <w:p w14:paraId="575E8AE1" w14:textId="77777777" w:rsidR="0083418F" w:rsidRPr="007F69F7" w:rsidRDefault="0083418F" w:rsidP="009723EF">
      <w:pPr>
        <w:rPr>
          <w:rFonts w:cs="Arial"/>
          <w:bCs/>
          <w:i/>
          <w:iCs/>
          <w:u w:val="single"/>
        </w:rPr>
      </w:pPr>
    </w:p>
    <w:p w14:paraId="50B36617" w14:textId="045DDA04" w:rsidR="009723EF" w:rsidRPr="007F69F7" w:rsidRDefault="009723EF" w:rsidP="009723EF">
      <w:pPr>
        <w:rPr>
          <w:rFonts w:cs="Arial"/>
          <w:bCs/>
        </w:rPr>
      </w:pPr>
      <w:r w:rsidRPr="007F69F7">
        <w:rPr>
          <w:rFonts w:cs="Arial"/>
          <w:bCs/>
        </w:rPr>
        <w:t xml:space="preserve">Prior to the issue of a Construction Certificate, a construction management plan must be submitted to and approved by Council. </w:t>
      </w:r>
    </w:p>
    <w:p w14:paraId="404E1F53" w14:textId="77777777" w:rsidR="0083418F" w:rsidRPr="007F69F7" w:rsidRDefault="0083418F" w:rsidP="009723EF">
      <w:pPr>
        <w:rPr>
          <w:rFonts w:cs="Arial"/>
          <w:bCs/>
        </w:rPr>
      </w:pPr>
    </w:p>
    <w:p w14:paraId="0D60666A" w14:textId="77777777" w:rsidR="009723EF" w:rsidRPr="007F69F7" w:rsidRDefault="009723EF" w:rsidP="009723EF">
      <w:pPr>
        <w:rPr>
          <w:rFonts w:cs="Arial"/>
          <w:bCs/>
        </w:rPr>
      </w:pPr>
      <w:r w:rsidRPr="007F69F7">
        <w:rPr>
          <w:rFonts w:cs="Arial"/>
          <w:bCs/>
        </w:rPr>
        <w:t>The construction management plan must include:</w:t>
      </w:r>
    </w:p>
    <w:p w14:paraId="7FE798A4" w14:textId="77777777" w:rsidR="0083418F" w:rsidRPr="007F69F7" w:rsidRDefault="0083418F" w:rsidP="009723EF">
      <w:pPr>
        <w:rPr>
          <w:rFonts w:cs="Arial"/>
          <w:bCs/>
        </w:rPr>
      </w:pPr>
    </w:p>
    <w:p w14:paraId="46459B24" w14:textId="77777777" w:rsidR="009723EF" w:rsidRPr="007F69F7" w:rsidRDefault="009723EF" w:rsidP="00D9752C">
      <w:pPr>
        <w:numPr>
          <w:ilvl w:val="0"/>
          <w:numId w:val="6"/>
        </w:numPr>
        <w:rPr>
          <w:rFonts w:cs="Arial"/>
          <w:bCs/>
        </w:rPr>
      </w:pPr>
      <w:r w:rsidRPr="007F69F7">
        <w:rPr>
          <w:rFonts w:cs="Arial"/>
          <w:bCs/>
        </w:rPr>
        <w:lastRenderedPageBreak/>
        <w:t>a traffic control plan designed in accordance with the requirements of the Roads and Maritime Services, Traffic Control at Work Sites Version 2 and Australian Standard AS 1742.3: Manual of uniform traffic control devices - Traffic control for works on roads’ prepared by an accredited person trained in the use of the current version of RMS Traffic Control at Work Sites manual.</w:t>
      </w:r>
    </w:p>
    <w:p w14:paraId="775D9B7A" w14:textId="77777777" w:rsidR="009723EF" w:rsidRPr="007F69F7" w:rsidRDefault="009723EF" w:rsidP="00D9752C">
      <w:pPr>
        <w:numPr>
          <w:ilvl w:val="0"/>
          <w:numId w:val="6"/>
        </w:numPr>
        <w:rPr>
          <w:rFonts w:cs="Arial"/>
          <w:bCs/>
        </w:rPr>
      </w:pPr>
      <w:r w:rsidRPr="007F69F7">
        <w:rPr>
          <w:rFonts w:cs="Arial"/>
          <w:bCs/>
        </w:rPr>
        <w:t>a traffic management plan</w:t>
      </w:r>
    </w:p>
    <w:p w14:paraId="5D228AA2" w14:textId="77777777" w:rsidR="009723EF" w:rsidRPr="007F69F7" w:rsidRDefault="009723EF" w:rsidP="00D9752C">
      <w:pPr>
        <w:numPr>
          <w:ilvl w:val="0"/>
          <w:numId w:val="6"/>
        </w:numPr>
        <w:rPr>
          <w:rFonts w:cs="Arial"/>
          <w:bCs/>
        </w:rPr>
      </w:pPr>
      <w:r w:rsidRPr="007F69F7">
        <w:rPr>
          <w:rFonts w:cs="Arial"/>
          <w:bCs/>
        </w:rPr>
        <w:t>provision for pedestrian movement and safety</w:t>
      </w:r>
    </w:p>
    <w:p w14:paraId="112D57AC" w14:textId="77777777" w:rsidR="009723EF" w:rsidRPr="007F69F7" w:rsidRDefault="009723EF" w:rsidP="00D9752C">
      <w:pPr>
        <w:numPr>
          <w:ilvl w:val="0"/>
          <w:numId w:val="6"/>
        </w:numPr>
        <w:rPr>
          <w:rFonts w:cs="Arial"/>
          <w:bCs/>
        </w:rPr>
      </w:pPr>
      <w:r w:rsidRPr="007F69F7">
        <w:rPr>
          <w:rFonts w:cs="Arial"/>
          <w:bCs/>
        </w:rPr>
        <w:t xml:space="preserve">details of loading and unloading </w:t>
      </w:r>
      <w:proofErr w:type="gramStart"/>
      <w:r w:rsidRPr="007F69F7">
        <w:rPr>
          <w:rFonts w:cs="Arial"/>
          <w:bCs/>
        </w:rPr>
        <w:t>areas;</w:t>
      </w:r>
      <w:proofErr w:type="gramEnd"/>
    </w:p>
    <w:p w14:paraId="13892DC4" w14:textId="77777777" w:rsidR="009723EF" w:rsidRPr="007F69F7" w:rsidRDefault="009723EF" w:rsidP="00D9752C">
      <w:pPr>
        <w:numPr>
          <w:ilvl w:val="0"/>
          <w:numId w:val="6"/>
        </w:numPr>
        <w:rPr>
          <w:rFonts w:cs="Arial"/>
          <w:bCs/>
        </w:rPr>
      </w:pPr>
      <w:r w:rsidRPr="007F69F7">
        <w:rPr>
          <w:rFonts w:cs="Arial"/>
          <w:bCs/>
        </w:rPr>
        <w:t>details of parking for tradesman’s vehicles</w:t>
      </w:r>
    </w:p>
    <w:p w14:paraId="594D4506" w14:textId="77777777" w:rsidR="0083418F" w:rsidRPr="007F69F7" w:rsidRDefault="0083418F" w:rsidP="0083418F">
      <w:pPr>
        <w:rPr>
          <w:rFonts w:cs="Arial"/>
          <w:bCs/>
        </w:rPr>
      </w:pPr>
    </w:p>
    <w:p w14:paraId="10AD683C" w14:textId="77777777" w:rsidR="009723EF" w:rsidRPr="007F69F7" w:rsidRDefault="009723EF" w:rsidP="009723EF">
      <w:pPr>
        <w:rPr>
          <w:rFonts w:cs="Arial"/>
          <w:bCs/>
        </w:rPr>
      </w:pPr>
      <w:r w:rsidRPr="007F69F7">
        <w:rPr>
          <w:rFonts w:cs="Arial"/>
          <w:b/>
          <w:bCs/>
        </w:rPr>
        <w:t>Reason:</w:t>
      </w:r>
      <w:r w:rsidRPr="007F69F7">
        <w:rPr>
          <w:rFonts w:cs="Arial"/>
          <w:bCs/>
        </w:rPr>
        <w:t xml:space="preserve"> To ensure public safety during the construction of the development.</w:t>
      </w:r>
    </w:p>
    <w:p w14:paraId="678489D4" w14:textId="77777777" w:rsidR="009723EF" w:rsidRPr="007F69F7" w:rsidRDefault="009723EF" w:rsidP="009723EF">
      <w:pPr>
        <w:rPr>
          <w:rFonts w:cs="Arial"/>
          <w:bCs/>
        </w:rPr>
      </w:pPr>
    </w:p>
    <w:p w14:paraId="62A88785" w14:textId="2BACE3EB" w:rsidR="009723EF" w:rsidRPr="007F69F7" w:rsidRDefault="009723EF" w:rsidP="0083418F">
      <w:pPr>
        <w:pStyle w:val="PRNumbering"/>
        <w:rPr>
          <w:szCs w:val="22"/>
        </w:rPr>
      </w:pPr>
      <w:bookmarkStart w:id="22" w:name="_Toc219370919"/>
      <w:r w:rsidRPr="007F69F7">
        <w:rPr>
          <w:szCs w:val="22"/>
        </w:rPr>
        <w:t>Temporary Turning Heads</w:t>
      </w:r>
      <w:bookmarkEnd w:id="22"/>
    </w:p>
    <w:p w14:paraId="6AE03951" w14:textId="77777777" w:rsidR="0083418F" w:rsidRPr="007F69F7" w:rsidRDefault="0083418F" w:rsidP="009723EF">
      <w:pPr>
        <w:rPr>
          <w:rFonts w:cs="Arial"/>
          <w:bCs/>
        </w:rPr>
      </w:pPr>
    </w:p>
    <w:p w14:paraId="7663DCAB" w14:textId="20E0CB33" w:rsidR="009723EF" w:rsidRPr="007F69F7" w:rsidRDefault="009723EF" w:rsidP="009723EF">
      <w:pPr>
        <w:rPr>
          <w:rFonts w:cs="Arial"/>
          <w:bCs/>
        </w:rPr>
      </w:pPr>
      <w:r w:rsidRPr="007F69F7">
        <w:rPr>
          <w:rFonts w:cs="Arial"/>
          <w:bCs/>
        </w:rPr>
        <w:t>Temporary sealed turning heads are to be provided for all dead-end roads in each stage.</w:t>
      </w:r>
    </w:p>
    <w:p w14:paraId="297ACB96" w14:textId="77777777" w:rsidR="0083418F" w:rsidRPr="007F69F7" w:rsidRDefault="0083418F" w:rsidP="009723EF">
      <w:pPr>
        <w:rPr>
          <w:rFonts w:cs="Arial"/>
          <w:bCs/>
        </w:rPr>
      </w:pPr>
    </w:p>
    <w:p w14:paraId="701586C7" w14:textId="77777777" w:rsidR="009723EF" w:rsidRPr="007F69F7" w:rsidRDefault="009723EF" w:rsidP="009723EF">
      <w:pPr>
        <w:rPr>
          <w:rFonts w:cs="Arial"/>
          <w:bCs/>
        </w:rPr>
      </w:pPr>
      <w:r w:rsidRPr="007F69F7">
        <w:rPr>
          <w:rFonts w:cs="Arial"/>
          <w:b/>
          <w:bCs/>
        </w:rPr>
        <w:t>Reason:</w:t>
      </w:r>
      <w:r w:rsidRPr="007F69F7">
        <w:rPr>
          <w:rFonts w:cs="Arial"/>
          <w:bCs/>
        </w:rPr>
        <w:t xml:space="preserve"> To enable vehicle manoeuvrability.</w:t>
      </w:r>
    </w:p>
    <w:p w14:paraId="0362DF5C" w14:textId="77777777" w:rsidR="009723EF" w:rsidRPr="007F69F7" w:rsidRDefault="009723EF" w:rsidP="00E400F8">
      <w:pPr>
        <w:rPr>
          <w:rFonts w:cs="Arial"/>
          <w:bCs/>
          <w:lang w:val="en-GB"/>
        </w:rPr>
      </w:pPr>
    </w:p>
    <w:p w14:paraId="69D5643E" w14:textId="77777777" w:rsidR="000D5719" w:rsidRPr="007F69F7" w:rsidRDefault="000D5719" w:rsidP="000D5719">
      <w:pPr>
        <w:pStyle w:val="PRNumbering"/>
        <w:rPr>
          <w:szCs w:val="22"/>
        </w:rPr>
      </w:pPr>
      <w:r w:rsidRPr="007F69F7">
        <w:rPr>
          <w:bCs/>
          <w:szCs w:val="22"/>
        </w:rPr>
        <w:t xml:space="preserve"> Water and sewerage Section 68 approval</w:t>
      </w:r>
    </w:p>
    <w:p w14:paraId="3A737DC2" w14:textId="77777777" w:rsidR="000D5719" w:rsidRPr="007F69F7" w:rsidRDefault="000D5719" w:rsidP="000D5719">
      <w:pPr>
        <w:widowControl w:val="0"/>
        <w:autoSpaceDE w:val="0"/>
        <w:autoSpaceDN w:val="0"/>
        <w:adjustRightInd w:val="0"/>
        <w:jc w:val="left"/>
        <w:rPr>
          <w:rFonts w:cs="Arial"/>
        </w:rPr>
      </w:pPr>
    </w:p>
    <w:p w14:paraId="7BAC5024" w14:textId="77777777" w:rsidR="000D5719" w:rsidRPr="007F69F7" w:rsidRDefault="000D5719" w:rsidP="000D5719">
      <w:pPr>
        <w:widowControl w:val="0"/>
        <w:autoSpaceDE w:val="0"/>
        <w:autoSpaceDN w:val="0"/>
        <w:adjustRightInd w:val="0"/>
        <w:jc w:val="left"/>
        <w:rPr>
          <w:rFonts w:cs="Arial"/>
        </w:rPr>
      </w:pPr>
      <w:r w:rsidRPr="007F69F7">
        <w:rPr>
          <w:rFonts w:cs="Arial"/>
        </w:rPr>
        <w:t>Prior to the issue of a construction certificate, an approval under Section 68 of the Local Government Act 1993 to carry out water supply work and sewerage work must be obtained.</w:t>
      </w:r>
    </w:p>
    <w:p w14:paraId="1C8B7F06" w14:textId="77777777" w:rsidR="000D5719" w:rsidRPr="007F69F7" w:rsidRDefault="000D5719" w:rsidP="000D5719">
      <w:pPr>
        <w:widowControl w:val="0"/>
        <w:autoSpaceDE w:val="0"/>
        <w:autoSpaceDN w:val="0"/>
        <w:adjustRightInd w:val="0"/>
        <w:jc w:val="left"/>
        <w:rPr>
          <w:rFonts w:cs="Arial"/>
        </w:rPr>
      </w:pPr>
    </w:p>
    <w:p w14:paraId="2E94CC18" w14:textId="77777777" w:rsidR="000D5719" w:rsidRPr="007F69F7" w:rsidRDefault="000D5719" w:rsidP="000D5719">
      <w:pPr>
        <w:widowControl w:val="0"/>
        <w:tabs>
          <w:tab w:val="left" w:pos="1134"/>
        </w:tabs>
        <w:autoSpaceDE w:val="0"/>
        <w:autoSpaceDN w:val="0"/>
        <w:adjustRightInd w:val="0"/>
        <w:jc w:val="left"/>
        <w:rPr>
          <w:rFonts w:cs="Arial"/>
        </w:rPr>
      </w:pPr>
      <w:r w:rsidRPr="007F69F7">
        <w:rPr>
          <w:rFonts w:cs="Arial"/>
          <w:b/>
          <w:bCs/>
        </w:rPr>
        <w:t>Reason:</w:t>
      </w:r>
      <w:r w:rsidRPr="007F69F7">
        <w:rPr>
          <w:rFonts w:cs="Arial"/>
        </w:rPr>
        <w:tab/>
        <w:t>Statutory requirement.</w:t>
      </w:r>
    </w:p>
    <w:p w14:paraId="1D667010" w14:textId="77777777" w:rsidR="000D5719" w:rsidRPr="007F69F7" w:rsidRDefault="000D5719" w:rsidP="000D5719">
      <w:pPr>
        <w:widowControl w:val="0"/>
        <w:autoSpaceDE w:val="0"/>
        <w:autoSpaceDN w:val="0"/>
        <w:adjustRightInd w:val="0"/>
        <w:jc w:val="left"/>
        <w:rPr>
          <w:rFonts w:ascii="Arial Narrow" w:hAnsi="Arial Narrow" w:cs="Arial Narrow"/>
        </w:rPr>
      </w:pPr>
    </w:p>
    <w:p w14:paraId="7DE5EA41" w14:textId="77777777" w:rsidR="000D5719" w:rsidRPr="007F69F7" w:rsidRDefault="000D5719" w:rsidP="000D5719">
      <w:pPr>
        <w:pStyle w:val="PRNumbering"/>
        <w:rPr>
          <w:szCs w:val="22"/>
        </w:rPr>
      </w:pPr>
      <w:r w:rsidRPr="007F69F7">
        <w:rPr>
          <w:bCs/>
          <w:szCs w:val="22"/>
        </w:rPr>
        <w:t xml:space="preserve"> Water and Sewerage Certificate of Compliance</w:t>
      </w:r>
    </w:p>
    <w:p w14:paraId="7858B4A6" w14:textId="77777777" w:rsidR="000D5719" w:rsidRPr="007F69F7" w:rsidRDefault="000D5719" w:rsidP="000D5719">
      <w:pPr>
        <w:widowControl w:val="0"/>
        <w:autoSpaceDE w:val="0"/>
        <w:autoSpaceDN w:val="0"/>
        <w:adjustRightInd w:val="0"/>
        <w:jc w:val="left"/>
        <w:rPr>
          <w:rFonts w:cs="Arial"/>
        </w:rPr>
      </w:pPr>
    </w:p>
    <w:p w14:paraId="7E173A03" w14:textId="77777777" w:rsidR="000D5719" w:rsidRPr="007F69F7" w:rsidRDefault="000D5719" w:rsidP="000D5719">
      <w:pPr>
        <w:widowControl w:val="0"/>
        <w:autoSpaceDE w:val="0"/>
        <w:autoSpaceDN w:val="0"/>
        <w:adjustRightInd w:val="0"/>
        <w:jc w:val="left"/>
        <w:rPr>
          <w:rFonts w:cs="Arial"/>
        </w:rPr>
      </w:pPr>
      <w:r w:rsidRPr="007F69F7">
        <w:rPr>
          <w:rFonts w:cs="Arial"/>
        </w:rPr>
        <w:t>Prior to the issue of a construction certificate, a Certificate of Compliance from MidCoast Council Water Services, stating that satisfactory arrangements have been made and all payments finalised for the provision of water supply and sewerage to the development, must be submitted to an appropriately registered certifier.</w:t>
      </w:r>
    </w:p>
    <w:p w14:paraId="5C199314" w14:textId="77777777" w:rsidR="000D5719" w:rsidRPr="007F69F7" w:rsidRDefault="000D5719" w:rsidP="000D5719">
      <w:pPr>
        <w:widowControl w:val="0"/>
        <w:autoSpaceDE w:val="0"/>
        <w:autoSpaceDN w:val="0"/>
        <w:adjustRightInd w:val="0"/>
        <w:jc w:val="left"/>
        <w:rPr>
          <w:rFonts w:cs="Arial"/>
        </w:rPr>
      </w:pPr>
    </w:p>
    <w:p w14:paraId="5C2C4832" w14:textId="77777777" w:rsidR="000D5719" w:rsidRPr="007F69F7" w:rsidRDefault="000D5719" w:rsidP="000D5719">
      <w:pPr>
        <w:widowControl w:val="0"/>
        <w:tabs>
          <w:tab w:val="left" w:pos="1134"/>
        </w:tabs>
        <w:autoSpaceDE w:val="0"/>
        <w:autoSpaceDN w:val="0"/>
        <w:adjustRightInd w:val="0"/>
        <w:ind w:left="1134" w:hanging="1134"/>
        <w:jc w:val="left"/>
        <w:rPr>
          <w:rFonts w:cs="Arial"/>
        </w:rPr>
      </w:pPr>
      <w:r w:rsidRPr="007F69F7">
        <w:rPr>
          <w:rFonts w:cs="Arial"/>
          <w:b/>
          <w:bCs/>
        </w:rPr>
        <w:t>Reason:</w:t>
      </w:r>
      <w:r w:rsidRPr="007F69F7">
        <w:rPr>
          <w:rFonts w:cs="Arial"/>
        </w:rPr>
        <w:tab/>
        <w:t>To ensure suitable water and sewage disposal is provided to the development.</w:t>
      </w:r>
    </w:p>
    <w:p w14:paraId="446187FF" w14:textId="77777777" w:rsidR="000D5719" w:rsidRPr="007F69F7" w:rsidRDefault="000D5719" w:rsidP="000D5719">
      <w:pPr>
        <w:widowControl w:val="0"/>
        <w:autoSpaceDE w:val="0"/>
        <w:autoSpaceDN w:val="0"/>
        <w:adjustRightInd w:val="0"/>
        <w:jc w:val="left"/>
        <w:rPr>
          <w:rFonts w:cs="Arial"/>
        </w:rPr>
      </w:pPr>
    </w:p>
    <w:p w14:paraId="6CAB146E" w14:textId="77777777" w:rsidR="000D5719" w:rsidRPr="007F69F7" w:rsidRDefault="000D5719" w:rsidP="000D5719">
      <w:pPr>
        <w:pStyle w:val="PRNumbering"/>
        <w:rPr>
          <w:szCs w:val="22"/>
        </w:rPr>
      </w:pPr>
      <w:r w:rsidRPr="007F69F7">
        <w:rPr>
          <w:bCs/>
          <w:szCs w:val="22"/>
        </w:rPr>
        <w:t xml:space="preserve"> Retirement of Biodiversity credits</w:t>
      </w:r>
    </w:p>
    <w:p w14:paraId="7A3BB525" w14:textId="77777777" w:rsidR="000D5719" w:rsidRPr="007F69F7" w:rsidRDefault="000D5719" w:rsidP="000D5719">
      <w:pPr>
        <w:widowControl w:val="0"/>
        <w:autoSpaceDE w:val="0"/>
        <w:autoSpaceDN w:val="0"/>
        <w:adjustRightInd w:val="0"/>
        <w:jc w:val="left"/>
        <w:rPr>
          <w:rFonts w:cs="Arial"/>
          <w:b/>
          <w:bCs/>
        </w:rPr>
      </w:pPr>
    </w:p>
    <w:p w14:paraId="5FA14FF0" w14:textId="77777777" w:rsidR="000D5719" w:rsidRPr="007F69F7" w:rsidRDefault="000D5719" w:rsidP="000D5719">
      <w:pPr>
        <w:widowControl w:val="0"/>
        <w:autoSpaceDE w:val="0"/>
        <w:autoSpaceDN w:val="0"/>
        <w:adjustRightInd w:val="0"/>
        <w:jc w:val="left"/>
        <w:rPr>
          <w:rFonts w:cs="Arial"/>
        </w:rPr>
      </w:pPr>
      <w:r w:rsidRPr="007F69F7">
        <w:rPr>
          <w:rFonts w:cs="Arial"/>
        </w:rPr>
        <w:t>Prior to the issue of the first Construction Certificate the class and number of ecosystem and species credits identified in the following table must be retired to offset the residual biodiversity impacts associated with the development as detailed in the table below:</w:t>
      </w:r>
    </w:p>
    <w:p w14:paraId="4A84A1FF" w14:textId="77777777" w:rsidR="000D5719" w:rsidRPr="007F69F7" w:rsidRDefault="000D5719" w:rsidP="000D5719">
      <w:pPr>
        <w:widowControl w:val="0"/>
        <w:autoSpaceDE w:val="0"/>
        <w:autoSpaceDN w:val="0"/>
        <w:adjustRightInd w:val="0"/>
        <w:jc w:val="left"/>
        <w:rPr>
          <w:rFonts w:cs="Arial"/>
        </w:rPr>
      </w:pPr>
    </w:p>
    <w:p w14:paraId="5D479E7C" w14:textId="77777777" w:rsidR="000D5719" w:rsidRPr="007F69F7" w:rsidRDefault="000D5719" w:rsidP="000D5719">
      <w:pPr>
        <w:widowControl w:val="0"/>
        <w:autoSpaceDE w:val="0"/>
        <w:autoSpaceDN w:val="0"/>
        <w:adjustRightInd w:val="0"/>
        <w:jc w:val="left"/>
        <w:rPr>
          <w:rFonts w:cs="Times New Roman"/>
          <w:noProof/>
        </w:rPr>
      </w:pPr>
      <w:r w:rsidRPr="007F69F7">
        <w:rPr>
          <w:rFonts w:ascii="Microsoft Sans Serif" w:hAnsi="Microsoft Sans Serif" w:cs="Microsoft Sans Serif"/>
          <w:noProof/>
          <w:lang w:eastAsia="en-AU"/>
        </w:rPr>
        <w:drawing>
          <wp:inline distT="0" distB="0" distL="0" distR="0" wp14:anchorId="333F3F9D" wp14:editId="1C7845FA">
            <wp:extent cx="5981700" cy="171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81700" cy="1714500"/>
                    </a:xfrm>
                    <a:prstGeom prst="rect">
                      <a:avLst/>
                    </a:prstGeom>
                    <a:noFill/>
                    <a:ln>
                      <a:noFill/>
                    </a:ln>
                  </pic:spPr>
                </pic:pic>
              </a:graphicData>
            </a:graphic>
          </wp:inline>
        </w:drawing>
      </w:r>
    </w:p>
    <w:p w14:paraId="1F97D5A3" w14:textId="77777777" w:rsidR="000D5719" w:rsidRPr="007F69F7" w:rsidRDefault="000D5719" w:rsidP="000D5719">
      <w:pPr>
        <w:widowControl w:val="0"/>
        <w:autoSpaceDE w:val="0"/>
        <w:autoSpaceDN w:val="0"/>
        <w:adjustRightInd w:val="0"/>
        <w:jc w:val="left"/>
        <w:rPr>
          <w:rFonts w:cs="Arial"/>
        </w:rPr>
      </w:pPr>
      <w:r w:rsidRPr="007F69F7">
        <w:rPr>
          <w:rFonts w:ascii="Microsoft Sans Serif" w:hAnsi="Microsoft Sans Serif" w:cs="Microsoft Sans Serif"/>
          <w:noProof/>
          <w:lang w:eastAsia="en-AU"/>
        </w:rPr>
        <w:lastRenderedPageBreak/>
        <w:drawing>
          <wp:inline distT="0" distB="0" distL="0" distR="0" wp14:anchorId="4D21366D" wp14:editId="0E31CCB1">
            <wp:extent cx="5972175" cy="1047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2175" cy="1047750"/>
                    </a:xfrm>
                    <a:prstGeom prst="rect">
                      <a:avLst/>
                    </a:prstGeom>
                    <a:noFill/>
                    <a:ln>
                      <a:noFill/>
                    </a:ln>
                  </pic:spPr>
                </pic:pic>
              </a:graphicData>
            </a:graphic>
          </wp:inline>
        </w:drawing>
      </w:r>
    </w:p>
    <w:p w14:paraId="1EEB98D9" w14:textId="77777777" w:rsidR="000D5719" w:rsidRPr="007F69F7" w:rsidRDefault="000D5719" w:rsidP="000D5719">
      <w:pPr>
        <w:widowControl w:val="0"/>
        <w:autoSpaceDE w:val="0"/>
        <w:autoSpaceDN w:val="0"/>
        <w:adjustRightInd w:val="0"/>
        <w:jc w:val="left"/>
        <w:rPr>
          <w:rFonts w:cs="Arial"/>
        </w:rPr>
      </w:pPr>
    </w:p>
    <w:p w14:paraId="4F536D03" w14:textId="77777777" w:rsidR="000D5719" w:rsidRPr="007F69F7" w:rsidRDefault="000D5719" w:rsidP="000D5719">
      <w:pPr>
        <w:widowControl w:val="0"/>
        <w:autoSpaceDE w:val="0"/>
        <w:autoSpaceDN w:val="0"/>
        <w:adjustRightInd w:val="0"/>
        <w:jc w:val="left"/>
        <w:rPr>
          <w:rFonts w:cs="Arial"/>
        </w:rPr>
      </w:pPr>
      <w:r w:rsidRPr="007F69F7">
        <w:rPr>
          <w:rFonts w:cs="Arial"/>
        </w:rPr>
        <w:t>The registered proprietor must firstly seek to retire the above credits from the local area (50km radius of the property).  If this cannot be achieved, the requirement to retire credits may be satisfied by payment to the Biodiversity Conservation Fund of an amount equivalent to the class and number of ecosystem credits, as calculated by the Biodiversity Conservation Trust.  Evidence of the retirement of credits or payment to the Biodiversity Conservation Fund must be provided to Council prior to the issue of the first Construction Certificate.</w:t>
      </w:r>
    </w:p>
    <w:p w14:paraId="4E89DE10" w14:textId="77777777" w:rsidR="000D5719" w:rsidRPr="007F69F7" w:rsidRDefault="000D5719" w:rsidP="000D5719">
      <w:pPr>
        <w:widowControl w:val="0"/>
        <w:autoSpaceDE w:val="0"/>
        <w:autoSpaceDN w:val="0"/>
        <w:adjustRightInd w:val="0"/>
        <w:jc w:val="left"/>
        <w:rPr>
          <w:rFonts w:cs="Arial"/>
          <w:b/>
          <w:bCs/>
        </w:rPr>
      </w:pPr>
    </w:p>
    <w:p w14:paraId="1FFA8FA6" w14:textId="77777777" w:rsidR="009723EF" w:rsidRPr="007F69F7" w:rsidRDefault="000D5719" w:rsidP="0083418F">
      <w:pPr>
        <w:pStyle w:val="PRNumbering"/>
        <w:numPr>
          <w:ilvl w:val="0"/>
          <w:numId w:val="0"/>
        </w:numPr>
        <w:tabs>
          <w:tab w:val="clear" w:pos="720"/>
          <w:tab w:val="left" w:pos="1134"/>
        </w:tabs>
        <w:ind w:left="993" w:hanging="993"/>
        <w:rPr>
          <w:rFonts w:ascii="Arial Bold" w:hAnsi="Arial Bold"/>
          <w:b w:val="0"/>
          <w:bCs/>
          <w:szCs w:val="22"/>
        </w:rPr>
      </w:pPr>
      <w:r w:rsidRPr="007F69F7">
        <w:rPr>
          <w:bCs/>
          <w:szCs w:val="22"/>
        </w:rPr>
        <w:t>Reason:</w:t>
      </w:r>
      <w:r w:rsidRPr="007F69F7">
        <w:rPr>
          <w:szCs w:val="22"/>
        </w:rPr>
        <w:t xml:space="preserve"> </w:t>
      </w:r>
      <w:r w:rsidRPr="007F69F7">
        <w:rPr>
          <w:b w:val="0"/>
          <w:bCs/>
          <w:szCs w:val="22"/>
        </w:rPr>
        <w:t>To satisfy the Biodiversity Offset Scheme requirements of the Biodiversity Conservation Act.</w:t>
      </w:r>
    </w:p>
    <w:p w14:paraId="57C1CC5B" w14:textId="77777777" w:rsidR="009723EF" w:rsidRPr="007F69F7" w:rsidRDefault="009723EF" w:rsidP="009723EF">
      <w:pPr>
        <w:pStyle w:val="PRNumbering"/>
        <w:numPr>
          <w:ilvl w:val="0"/>
          <w:numId w:val="0"/>
        </w:numPr>
        <w:rPr>
          <w:rFonts w:ascii="Arial Bold" w:hAnsi="Arial Bold"/>
          <w:b w:val="0"/>
          <w:szCs w:val="22"/>
        </w:rPr>
      </w:pPr>
    </w:p>
    <w:p w14:paraId="1A18DAB7" w14:textId="6A65A041" w:rsidR="000D5719" w:rsidRPr="007F69F7" w:rsidRDefault="000D5719" w:rsidP="000D5719">
      <w:pPr>
        <w:pStyle w:val="PRNumbering"/>
        <w:rPr>
          <w:szCs w:val="22"/>
        </w:rPr>
      </w:pPr>
      <w:r w:rsidRPr="007F69F7">
        <w:rPr>
          <w:bCs/>
          <w:szCs w:val="22"/>
        </w:rPr>
        <w:t>Preparation of the Biodiversity Management Plan</w:t>
      </w:r>
    </w:p>
    <w:p w14:paraId="468B5C39" w14:textId="77777777" w:rsidR="000D5719" w:rsidRPr="007F69F7" w:rsidRDefault="000D5719" w:rsidP="000D5719">
      <w:pPr>
        <w:widowControl w:val="0"/>
        <w:autoSpaceDE w:val="0"/>
        <w:autoSpaceDN w:val="0"/>
        <w:adjustRightInd w:val="0"/>
        <w:jc w:val="left"/>
        <w:rPr>
          <w:rFonts w:cs="Arial"/>
          <w:b/>
          <w:bCs/>
        </w:rPr>
      </w:pPr>
    </w:p>
    <w:p w14:paraId="6B5DC3F5" w14:textId="77777777" w:rsidR="000D5719" w:rsidRPr="007F69F7" w:rsidRDefault="000D5719" w:rsidP="000D5719">
      <w:pPr>
        <w:widowControl w:val="0"/>
        <w:autoSpaceDE w:val="0"/>
        <w:autoSpaceDN w:val="0"/>
        <w:adjustRightInd w:val="0"/>
        <w:jc w:val="left"/>
        <w:rPr>
          <w:rFonts w:cs="Arial"/>
        </w:rPr>
      </w:pPr>
      <w:r w:rsidRPr="007F69F7">
        <w:rPr>
          <w:rFonts w:cs="Arial"/>
        </w:rPr>
        <w:t xml:space="preserve">A Biodiversity Management Plan (BMP) prepared by a suitably qualified ecologist must be submitted to Council for approval prior to the issue of the first Construction Certificate.  The BMP must identify all measures proposed in the Biodiversity Development Assessment Report (Accuplan, August 2024) to manage the ecological impacts of the development, protect vegetation to be retained on site, and offset the loss of vegetation through the establishment of a vegetated riparian zone, including performance measures and the timing and responsibility for each action. </w:t>
      </w:r>
    </w:p>
    <w:p w14:paraId="07337243" w14:textId="77777777" w:rsidR="000D5719" w:rsidRPr="007F69F7" w:rsidRDefault="000D5719" w:rsidP="000D5719">
      <w:pPr>
        <w:widowControl w:val="0"/>
        <w:autoSpaceDE w:val="0"/>
        <w:autoSpaceDN w:val="0"/>
        <w:adjustRightInd w:val="0"/>
        <w:jc w:val="left"/>
        <w:rPr>
          <w:rFonts w:cs="Arial"/>
        </w:rPr>
      </w:pPr>
    </w:p>
    <w:p w14:paraId="5BB32950" w14:textId="77777777" w:rsidR="000D5719" w:rsidRPr="007F69F7" w:rsidRDefault="000D5719" w:rsidP="000D5719">
      <w:pPr>
        <w:widowControl w:val="0"/>
        <w:autoSpaceDE w:val="0"/>
        <w:autoSpaceDN w:val="0"/>
        <w:adjustRightInd w:val="0"/>
        <w:jc w:val="left"/>
        <w:rPr>
          <w:rFonts w:cs="Arial"/>
        </w:rPr>
      </w:pPr>
      <w:r w:rsidRPr="007F69F7">
        <w:rPr>
          <w:rFonts w:cs="Arial"/>
          <w:b/>
          <w:bCs/>
        </w:rPr>
        <w:t>Reason:</w:t>
      </w:r>
      <w:r w:rsidRPr="007F69F7">
        <w:rPr>
          <w:rFonts w:cs="Arial"/>
        </w:rPr>
        <w:t xml:space="preserve"> To mitigate the biodiversity impacts of the development.</w:t>
      </w:r>
    </w:p>
    <w:p w14:paraId="136FE1FD" w14:textId="77777777" w:rsidR="002E2A44" w:rsidRDefault="002E2A44" w:rsidP="00E400F8">
      <w:pPr>
        <w:rPr>
          <w:rFonts w:cs="Arial"/>
          <w:b/>
          <w:bCs/>
          <w:lang w:val="en-GB"/>
        </w:rPr>
      </w:pPr>
      <w:bookmarkStart w:id="23" w:name="CONDITIONS_DACC"/>
      <w:bookmarkEnd w:id="23"/>
    </w:p>
    <w:p w14:paraId="2EFB6932" w14:textId="77777777" w:rsidR="005C543A" w:rsidRPr="008F7F0C" w:rsidRDefault="005C543A" w:rsidP="005C543A">
      <w:pPr>
        <w:pStyle w:val="PRNumbering"/>
        <w:ind w:left="360" w:hanging="360"/>
        <w:rPr>
          <w:szCs w:val="22"/>
        </w:rPr>
      </w:pPr>
      <w:r w:rsidRPr="008F7F0C">
        <w:rPr>
          <w:bCs/>
          <w:szCs w:val="22"/>
        </w:rPr>
        <w:t>Waste management plan</w:t>
      </w:r>
    </w:p>
    <w:p w14:paraId="7DFF8252" w14:textId="77777777" w:rsidR="005C543A" w:rsidRPr="008F7F0C" w:rsidRDefault="005C543A" w:rsidP="005C543A">
      <w:pPr>
        <w:widowControl w:val="0"/>
        <w:autoSpaceDE w:val="0"/>
        <w:autoSpaceDN w:val="0"/>
        <w:adjustRightInd w:val="0"/>
        <w:rPr>
          <w:rFonts w:cs="Arial"/>
        </w:rPr>
      </w:pPr>
    </w:p>
    <w:p w14:paraId="4E3777DA" w14:textId="77777777" w:rsidR="005C543A" w:rsidRPr="008F7F0C" w:rsidRDefault="005C543A" w:rsidP="005C543A">
      <w:pPr>
        <w:widowControl w:val="0"/>
        <w:autoSpaceDE w:val="0"/>
        <w:autoSpaceDN w:val="0"/>
        <w:adjustRightInd w:val="0"/>
        <w:rPr>
          <w:rFonts w:cs="Arial"/>
        </w:rPr>
      </w:pPr>
      <w:r w:rsidRPr="008F7F0C">
        <w:rPr>
          <w:rFonts w:cs="Arial"/>
        </w:rPr>
        <w:t>Prior to the issue of a Construction Certificate, a waste management plan prepared in accordance with the requirements of Council’s Waste Management Policy must be submitted to and approved by an appropriately registered certifier.</w:t>
      </w:r>
    </w:p>
    <w:p w14:paraId="40FDCDF9" w14:textId="77777777" w:rsidR="005C543A" w:rsidRPr="008F7F0C" w:rsidRDefault="005C543A" w:rsidP="005C543A">
      <w:pPr>
        <w:widowControl w:val="0"/>
        <w:autoSpaceDE w:val="0"/>
        <w:autoSpaceDN w:val="0"/>
        <w:adjustRightInd w:val="0"/>
        <w:rPr>
          <w:rFonts w:cs="Arial"/>
        </w:rPr>
      </w:pPr>
    </w:p>
    <w:p w14:paraId="63D392E3" w14:textId="77777777" w:rsidR="005C543A" w:rsidRPr="008F7F0C" w:rsidRDefault="005C543A" w:rsidP="005C543A">
      <w:pPr>
        <w:widowControl w:val="0"/>
        <w:tabs>
          <w:tab w:val="left" w:pos="1134"/>
        </w:tabs>
        <w:autoSpaceDE w:val="0"/>
        <w:autoSpaceDN w:val="0"/>
        <w:adjustRightInd w:val="0"/>
        <w:rPr>
          <w:rFonts w:cs="Arial"/>
        </w:rPr>
      </w:pPr>
      <w:r w:rsidRPr="008F7F0C">
        <w:rPr>
          <w:rFonts w:cs="Arial"/>
          <w:b/>
          <w:bCs/>
        </w:rPr>
        <w:t>Reason:</w:t>
      </w:r>
      <w:r w:rsidRPr="008F7F0C">
        <w:rPr>
          <w:rFonts w:cs="Arial"/>
        </w:rPr>
        <w:tab/>
        <w:t>To ensure adequate and appropriate management of waste and recycling.</w:t>
      </w:r>
    </w:p>
    <w:p w14:paraId="7B229A4E" w14:textId="77777777" w:rsidR="005C543A" w:rsidRDefault="005C543A" w:rsidP="00E400F8">
      <w:pPr>
        <w:rPr>
          <w:rFonts w:cs="Arial"/>
          <w:b/>
          <w:bCs/>
          <w:lang w:val="en-GB"/>
        </w:rPr>
      </w:pPr>
    </w:p>
    <w:p w14:paraId="2A268BB0" w14:textId="77777777" w:rsidR="00BA4671" w:rsidRDefault="00BA4671" w:rsidP="00E400F8">
      <w:pPr>
        <w:rPr>
          <w:rFonts w:cs="Arial"/>
          <w:b/>
          <w:bCs/>
          <w:lang w:val="en-GB"/>
        </w:rPr>
      </w:pPr>
    </w:p>
    <w:p w14:paraId="4C2302DA" w14:textId="199F9E88" w:rsidR="00421364" w:rsidRPr="00557CA5" w:rsidRDefault="00421364" w:rsidP="00421364">
      <w:pPr>
        <w:jc w:val="center"/>
        <w:rPr>
          <w:rFonts w:cs="Arial"/>
          <w:b/>
          <w:bCs/>
          <w:color w:val="FF0000"/>
          <w:sz w:val="28"/>
          <w:szCs w:val="28"/>
        </w:rPr>
      </w:pPr>
      <w:r w:rsidRPr="00741992">
        <w:rPr>
          <w:rFonts w:eastAsia="Times New Roman" w:cs="Arial"/>
          <w:b/>
          <w:color w:val="19ABB5"/>
          <w:sz w:val="28"/>
          <w:szCs w:val="28"/>
        </w:rPr>
        <w:t>BEFORE BUILDING WORK COMMENCES</w:t>
      </w:r>
      <w:r w:rsidR="00CC2764" w:rsidRPr="00741992">
        <w:rPr>
          <w:rFonts w:eastAsia="Times New Roman" w:cs="Arial"/>
          <w:b/>
          <w:color w:val="19ABB5"/>
          <w:sz w:val="28"/>
          <w:szCs w:val="28"/>
        </w:rPr>
        <w:t xml:space="preserve"> (STAGE 1)</w:t>
      </w:r>
    </w:p>
    <w:p w14:paraId="39D5A43E" w14:textId="77777777" w:rsidR="00BE7CE0" w:rsidRPr="007F69F7" w:rsidRDefault="00BE7CE0" w:rsidP="00E400F8">
      <w:pPr>
        <w:rPr>
          <w:rFonts w:cs="Arial"/>
          <w:lang w:val="en-GB"/>
        </w:rPr>
      </w:pPr>
    </w:p>
    <w:p w14:paraId="540AB092" w14:textId="77777777" w:rsidR="000D5719" w:rsidRPr="007F69F7" w:rsidRDefault="000D5719" w:rsidP="000D5719">
      <w:pPr>
        <w:pStyle w:val="PRNumbering"/>
        <w:rPr>
          <w:szCs w:val="22"/>
        </w:rPr>
      </w:pPr>
      <w:r w:rsidRPr="007F69F7">
        <w:rPr>
          <w:bCs/>
          <w:szCs w:val="22"/>
        </w:rPr>
        <w:t xml:space="preserve"> Construction certificate required</w:t>
      </w:r>
    </w:p>
    <w:p w14:paraId="3924A6E8" w14:textId="77777777" w:rsidR="000D5719" w:rsidRPr="007F69F7" w:rsidRDefault="000D5719" w:rsidP="000D5719">
      <w:pPr>
        <w:widowControl w:val="0"/>
        <w:autoSpaceDE w:val="0"/>
        <w:autoSpaceDN w:val="0"/>
        <w:adjustRightInd w:val="0"/>
        <w:jc w:val="left"/>
        <w:rPr>
          <w:rFonts w:cs="Arial"/>
        </w:rPr>
      </w:pPr>
    </w:p>
    <w:p w14:paraId="4E23F244" w14:textId="4903977F" w:rsidR="000D5719" w:rsidRPr="007F69F7" w:rsidRDefault="000D5719" w:rsidP="000D5719">
      <w:pPr>
        <w:widowControl w:val="0"/>
        <w:autoSpaceDE w:val="0"/>
        <w:autoSpaceDN w:val="0"/>
        <w:adjustRightInd w:val="0"/>
        <w:jc w:val="left"/>
        <w:rPr>
          <w:rFonts w:cs="Arial"/>
        </w:rPr>
      </w:pPr>
      <w:r w:rsidRPr="007F69F7">
        <w:rPr>
          <w:rFonts w:cs="Arial"/>
        </w:rPr>
        <w:t>Prior to the commencement of any building or subdivision construction work (including excavation</w:t>
      </w:r>
      <w:r w:rsidR="00E346BE" w:rsidRPr="007F69F7">
        <w:rPr>
          <w:rFonts w:cs="Arial"/>
        </w:rPr>
        <w:t xml:space="preserve"> and vegetation removal</w:t>
      </w:r>
      <w:r w:rsidRPr="007F69F7">
        <w:rPr>
          <w:rFonts w:cs="Arial"/>
        </w:rPr>
        <w:t>), a construction certificate must be issued by an appropriately registered certifier.</w:t>
      </w:r>
    </w:p>
    <w:p w14:paraId="5411E854" w14:textId="77777777" w:rsidR="000D5719" w:rsidRPr="007F69F7" w:rsidRDefault="000D5719" w:rsidP="000D5719">
      <w:pPr>
        <w:widowControl w:val="0"/>
        <w:autoSpaceDE w:val="0"/>
        <w:autoSpaceDN w:val="0"/>
        <w:adjustRightInd w:val="0"/>
        <w:jc w:val="left"/>
        <w:rPr>
          <w:rFonts w:cs="Arial"/>
        </w:rPr>
      </w:pPr>
    </w:p>
    <w:p w14:paraId="4E0ABF3F" w14:textId="77777777" w:rsidR="000D5719" w:rsidRPr="007F69F7" w:rsidRDefault="000D5719" w:rsidP="000D5719">
      <w:pPr>
        <w:widowControl w:val="0"/>
        <w:tabs>
          <w:tab w:val="left" w:pos="1134"/>
        </w:tabs>
        <w:autoSpaceDE w:val="0"/>
        <w:autoSpaceDN w:val="0"/>
        <w:adjustRightInd w:val="0"/>
        <w:ind w:left="1134" w:hanging="1134"/>
        <w:jc w:val="left"/>
        <w:rPr>
          <w:rFonts w:cs="Arial"/>
        </w:rPr>
      </w:pPr>
      <w:r w:rsidRPr="007F69F7">
        <w:rPr>
          <w:rFonts w:cs="Arial"/>
          <w:b/>
          <w:bCs/>
        </w:rPr>
        <w:t>Reason:</w:t>
      </w:r>
      <w:r w:rsidRPr="007F69F7">
        <w:rPr>
          <w:rFonts w:cs="Arial"/>
        </w:rPr>
        <w:tab/>
        <w:t xml:space="preserve">Statutory requirement under the </w:t>
      </w:r>
      <w:r w:rsidRPr="007F69F7">
        <w:rPr>
          <w:rFonts w:cs="Arial"/>
          <w:i/>
          <w:iCs/>
        </w:rPr>
        <w:t>Environmental Planning and Assessment Act 1979</w:t>
      </w:r>
      <w:r w:rsidRPr="007F69F7">
        <w:rPr>
          <w:rFonts w:cs="Arial"/>
        </w:rPr>
        <w:t>.</w:t>
      </w:r>
    </w:p>
    <w:p w14:paraId="0D57C0D6" w14:textId="77777777" w:rsidR="000D5719" w:rsidRPr="007F69F7" w:rsidRDefault="000D5719" w:rsidP="000D5719">
      <w:pPr>
        <w:widowControl w:val="0"/>
        <w:tabs>
          <w:tab w:val="left" w:pos="1134"/>
        </w:tabs>
        <w:autoSpaceDE w:val="0"/>
        <w:autoSpaceDN w:val="0"/>
        <w:adjustRightInd w:val="0"/>
        <w:ind w:left="1134" w:hanging="1134"/>
        <w:jc w:val="left"/>
        <w:rPr>
          <w:rFonts w:cs="Arial"/>
        </w:rPr>
      </w:pPr>
    </w:p>
    <w:p w14:paraId="7A8D8943" w14:textId="77777777" w:rsidR="000D5719" w:rsidRPr="007F69F7" w:rsidRDefault="000D5719" w:rsidP="000D5719">
      <w:pPr>
        <w:pStyle w:val="PRNumbering"/>
        <w:rPr>
          <w:szCs w:val="22"/>
        </w:rPr>
      </w:pPr>
      <w:r w:rsidRPr="007F69F7">
        <w:rPr>
          <w:bCs/>
          <w:szCs w:val="22"/>
        </w:rPr>
        <w:t xml:space="preserve"> Notification of commencement and appointment of principal certifier </w:t>
      </w:r>
    </w:p>
    <w:p w14:paraId="22D7C009" w14:textId="77777777" w:rsidR="000D5719" w:rsidRPr="007F69F7" w:rsidRDefault="000D5719" w:rsidP="000D5719">
      <w:pPr>
        <w:widowControl w:val="0"/>
        <w:autoSpaceDE w:val="0"/>
        <w:autoSpaceDN w:val="0"/>
        <w:adjustRightInd w:val="0"/>
        <w:jc w:val="left"/>
        <w:rPr>
          <w:rFonts w:cs="Arial"/>
        </w:rPr>
      </w:pPr>
    </w:p>
    <w:p w14:paraId="49EED3F0" w14:textId="77777777" w:rsidR="000D5719" w:rsidRPr="007F69F7" w:rsidRDefault="000D5719" w:rsidP="000D5719">
      <w:pPr>
        <w:widowControl w:val="0"/>
        <w:autoSpaceDE w:val="0"/>
        <w:autoSpaceDN w:val="0"/>
        <w:adjustRightInd w:val="0"/>
        <w:jc w:val="left"/>
        <w:rPr>
          <w:rFonts w:cs="Arial"/>
        </w:rPr>
      </w:pPr>
      <w:r w:rsidRPr="007F69F7">
        <w:rPr>
          <w:rFonts w:cs="Arial"/>
        </w:rPr>
        <w:t xml:space="preserve">Prior to the commencement of any building or subdivision construction work (including excavation), the person having the benefit of the development consent must appoint a principal certifier and give at least two (2) </w:t>
      </w:r>
      <w:proofErr w:type="spellStart"/>
      <w:r w:rsidRPr="007F69F7">
        <w:rPr>
          <w:rFonts w:cs="Arial"/>
        </w:rPr>
        <w:t>days notice</w:t>
      </w:r>
      <w:proofErr w:type="spellEnd"/>
      <w:r w:rsidRPr="007F69F7">
        <w:rPr>
          <w:rFonts w:cs="Arial"/>
        </w:rPr>
        <w:t xml:space="preserve"> to Council, in writing, of the persons </w:t>
      </w:r>
      <w:r w:rsidRPr="007F69F7">
        <w:rPr>
          <w:rFonts w:cs="Arial"/>
        </w:rPr>
        <w:lastRenderedPageBreak/>
        <w:t>intention to commence construction work.</w:t>
      </w:r>
    </w:p>
    <w:p w14:paraId="6A4580A4" w14:textId="77777777" w:rsidR="000D5719" w:rsidRPr="007F69F7" w:rsidRDefault="000D5719" w:rsidP="000D5719">
      <w:pPr>
        <w:widowControl w:val="0"/>
        <w:autoSpaceDE w:val="0"/>
        <w:autoSpaceDN w:val="0"/>
        <w:adjustRightInd w:val="0"/>
        <w:jc w:val="left"/>
        <w:rPr>
          <w:rFonts w:cs="Arial"/>
        </w:rPr>
      </w:pPr>
    </w:p>
    <w:p w14:paraId="07650759" w14:textId="77777777" w:rsidR="000D5719" w:rsidRPr="007F69F7" w:rsidRDefault="000D5719" w:rsidP="000D5719">
      <w:pPr>
        <w:widowControl w:val="0"/>
        <w:tabs>
          <w:tab w:val="left" w:pos="1134"/>
        </w:tabs>
        <w:autoSpaceDE w:val="0"/>
        <w:autoSpaceDN w:val="0"/>
        <w:adjustRightInd w:val="0"/>
        <w:ind w:left="1134" w:hanging="1134"/>
        <w:jc w:val="left"/>
        <w:rPr>
          <w:rFonts w:cs="Arial"/>
        </w:rPr>
      </w:pPr>
      <w:r w:rsidRPr="007F69F7">
        <w:rPr>
          <w:rFonts w:cs="Arial"/>
          <w:b/>
          <w:bCs/>
        </w:rPr>
        <w:t>Reason:</w:t>
      </w:r>
      <w:r w:rsidRPr="007F69F7">
        <w:rPr>
          <w:rFonts w:cs="Arial"/>
        </w:rPr>
        <w:tab/>
        <w:t xml:space="preserve">Statutory requirement under the </w:t>
      </w:r>
      <w:r w:rsidRPr="007F69F7">
        <w:rPr>
          <w:rFonts w:cs="Arial"/>
          <w:i/>
          <w:iCs/>
        </w:rPr>
        <w:t>Environmental Planning and Assessment Act 1979</w:t>
      </w:r>
      <w:r w:rsidRPr="007F69F7">
        <w:rPr>
          <w:rFonts w:cs="Arial"/>
        </w:rPr>
        <w:t>.</w:t>
      </w:r>
    </w:p>
    <w:p w14:paraId="49D786CC" w14:textId="77777777" w:rsidR="000D5719" w:rsidRPr="007F69F7" w:rsidRDefault="000D5719" w:rsidP="000D5719">
      <w:pPr>
        <w:widowControl w:val="0"/>
        <w:tabs>
          <w:tab w:val="left" w:pos="1134"/>
        </w:tabs>
        <w:autoSpaceDE w:val="0"/>
        <w:autoSpaceDN w:val="0"/>
        <w:adjustRightInd w:val="0"/>
        <w:ind w:left="1134" w:hanging="1134"/>
        <w:jc w:val="left"/>
        <w:rPr>
          <w:rFonts w:cs="Arial"/>
        </w:rPr>
      </w:pPr>
    </w:p>
    <w:p w14:paraId="0D061285" w14:textId="77777777" w:rsidR="00E346BE" w:rsidRPr="007F69F7" w:rsidRDefault="00E346BE" w:rsidP="00E346BE">
      <w:pPr>
        <w:pStyle w:val="PRNumbering"/>
        <w:ind w:left="360" w:hanging="360"/>
        <w:rPr>
          <w:szCs w:val="22"/>
        </w:rPr>
      </w:pPr>
      <w:r w:rsidRPr="007F69F7">
        <w:rPr>
          <w:szCs w:val="22"/>
        </w:rPr>
        <w:t>Biodiversity Offset Requirements</w:t>
      </w:r>
    </w:p>
    <w:p w14:paraId="3D013815" w14:textId="77777777" w:rsidR="00E346BE" w:rsidRPr="007F69F7" w:rsidRDefault="00E346BE" w:rsidP="00E346BE">
      <w:pPr>
        <w:widowControl w:val="0"/>
        <w:tabs>
          <w:tab w:val="left" w:pos="1134"/>
        </w:tabs>
        <w:autoSpaceDE w:val="0"/>
        <w:autoSpaceDN w:val="0"/>
        <w:adjustRightInd w:val="0"/>
        <w:ind w:left="1134" w:hanging="1134"/>
        <w:jc w:val="left"/>
        <w:rPr>
          <w:rFonts w:cs="Arial"/>
        </w:rPr>
      </w:pPr>
    </w:p>
    <w:p w14:paraId="72D14735" w14:textId="0FBF04B2" w:rsidR="00E346BE" w:rsidRPr="007F69F7" w:rsidRDefault="00E346BE" w:rsidP="00E346BE">
      <w:r w:rsidRPr="007F69F7">
        <w:t xml:space="preserve">Prior to the commencement of any </w:t>
      </w:r>
      <w:r w:rsidRPr="007F69F7">
        <w:rPr>
          <w:rFonts w:cs="Arial"/>
        </w:rPr>
        <w:t>building work (including excavation and vegetation removal)</w:t>
      </w:r>
      <w:r w:rsidRPr="007F69F7">
        <w:t xml:space="preserve">, evidence of compliance with biodiversity offset requirements as </w:t>
      </w:r>
      <w:r w:rsidR="005C543A">
        <w:t xml:space="preserve">required by this consent </w:t>
      </w:r>
      <w:r w:rsidRPr="007F69F7">
        <w:t>shall be submitted to council.</w:t>
      </w:r>
    </w:p>
    <w:p w14:paraId="61A5A454" w14:textId="77777777" w:rsidR="00E346BE" w:rsidRPr="007F69F7" w:rsidRDefault="00E346BE" w:rsidP="00E346BE">
      <w:pPr>
        <w:widowControl w:val="0"/>
        <w:tabs>
          <w:tab w:val="left" w:pos="1134"/>
        </w:tabs>
        <w:autoSpaceDE w:val="0"/>
        <w:autoSpaceDN w:val="0"/>
        <w:adjustRightInd w:val="0"/>
        <w:jc w:val="left"/>
        <w:rPr>
          <w:rFonts w:cs="Arial"/>
        </w:rPr>
      </w:pPr>
    </w:p>
    <w:p w14:paraId="2AB4CA57" w14:textId="0B40E102" w:rsidR="00E346BE" w:rsidRPr="007F69F7" w:rsidRDefault="00E346BE" w:rsidP="00E346BE">
      <w:pPr>
        <w:pStyle w:val="PRNumbering"/>
        <w:numPr>
          <w:ilvl w:val="0"/>
          <w:numId w:val="0"/>
        </w:numPr>
        <w:tabs>
          <w:tab w:val="clear" w:pos="720"/>
          <w:tab w:val="left" w:pos="1134"/>
        </w:tabs>
        <w:ind w:left="993" w:hanging="993"/>
        <w:rPr>
          <w:szCs w:val="22"/>
        </w:rPr>
      </w:pPr>
      <w:r w:rsidRPr="007F69F7">
        <w:rPr>
          <w:bCs/>
          <w:szCs w:val="22"/>
        </w:rPr>
        <w:t>Reason:</w:t>
      </w:r>
      <w:r w:rsidRPr="007F69F7">
        <w:rPr>
          <w:szCs w:val="22"/>
        </w:rPr>
        <w:t xml:space="preserve"> </w:t>
      </w:r>
      <w:r w:rsidRPr="007F69F7">
        <w:rPr>
          <w:b w:val="0"/>
          <w:bCs/>
          <w:szCs w:val="22"/>
        </w:rPr>
        <w:t xml:space="preserve">To ensure that the Biodiversity Offset Scheme requirements of the Biodiversity Conservation Act are satisfied.  </w:t>
      </w:r>
    </w:p>
    <w:p w14:paraId="7D0D947A" w14:textId="77777777" w:rsidR="00E346BE" w:rsidRDefault="00E346BE" w:rsidP="000D5719">
      <w:pPr>
        <w:widowControl w:val="0"/>
        <w:tabs>
          <w:tab w:val="left" w:pos="1134"/>
        </w:tabs>
        <w:autoSpaceDE w:val="0"/>
        <w:autoSpaceDN w:val="0"/>
        <w:adjustRightInd w:val="0"/>
        <w:ind w:left="1134" w:hanging="1134"/>
        <w:jc w:val="left"/>
        <w:rPr>
          <w:rFonts w:cs="Arial"/>
        </w:rPr>
      </w:pPr>
    </w:p>
    <w:p w14:paraId="28BE7E69" w14:textId="77777777" w:rsidR="005C543A" w:rsidRPr="000301B4" w:rsidRDefault="005C543A" w:rsidP="005C543A">
      <w:pPr>
        <w:pStyle w:val="PRNumbering"/>
        <w:ind w:left="360" w:hanging="360"/>
        <w:rPr>
          <w:szCs w:val="22"/>
        </w:rPr>
      </w:pPr>
      <w:r w:rsidRPr="000301B4">
        <w:rPr>
          <w:bCs/>
          <w:szCs w:val="22"/>
        </w:rPr>
        <w:t>Site access</w:t>
      </w:r>
    </w:p>
    <w:p w14:paraId="2F045863" w14:textId="77777777" w:rsidR="005C543A" w:rsidRPr="000301B4" w:rsidRDefault="005C543A" w:rsidP="005C543A">
      <w:pPr>
        <w:widowControl w:val="0"/>
        <w:autoSpaceDE w:val="0"/>
        <w:autoSpaceDN w:val="0"/>
        <w:adjustRightInd w:val="0"/>
        <w:rPr>
          <w:rFonts w:cs="Arial"/>
        </w:rPr>
      </w:pPr>
    </w:p>
    <w:p w14:paraId="54BFAA6D" w14:textId="77777777" w:rsidR="005C543A" w:rsidRPr="000301B4" w:rsidRDefault="005C543A" w:rsidP="005C543A">
      <w:pPr>
        <w:widowControl w:val="0"/>
        <w:autoSpaceDE w:val="0"/>
        <w:autoSpaceDN w:val="0"/>
        <w:adjustRightInd w:val="0"/>
        <w:rPr>
          <w:rFonts w:cs="Arial"/>
        </w:rPr>
      </w:pPr>
      <w:r w:rsidRPr="000301B4">
        <w:rPr>
          <w:rFonts w:cs="Arial"/>
        </w:rPr>
        <w:t>Public access to the site and building works, materials and equipment on the site is to be restricted, when building work is not in progress or the site is unoccupied.  The public safety provisions must be in place prior to the commencement of any demolition, excavation or building works and be maintained throughout construction.</w:t>
      </w:r>
    </w:p>
    <w:p w14:paraId="57F9F6FB" w14:textId="77777777" w:rsidR="005C543A" w:rsidRPr="000301B4" w:rsidRDefault="005C543A" w:rsidP="005C543A">
      <w:pPr>
        <w:widowControl w:val="0"/>
        <w:autoSpaceDE w:val="0"/>
        <w:autoSpaceDN w:val="0"/>
        <w:adjustRightInd w:val="0"/>
        <w:rPr>
          <w:rFonts w:cs="Arial"/>
        </w:rPr>
      </w:pPr>
    </w:p>
    <w:p w14:paraId="2B84DDCA" w14:textId="77777777" w:rsidR="005C543A" w:rsidRPr="000301B4" w:rsidRDefault="005C543A" w:rsidP="005C543A">
      <w:pPr>
        <w:widowControl w:val="0"/>
        <w:tabs>
          <w:tab w:val="left" w:pos="1134"/>
        </w:tabs>
        <w:autoSpaceDE w:val="0"/>
        <w:autoSpaceDN w:val="0"/>
        <w:adjustRightInd w:val="0"/>
        <w:ind w:left="1134" w:hanging="1134"/>
        <w:rPr>
          <w:rFonts w:cs="Arial"/>
        </w:rPr>
      </w:pPr>
      <w:r w:rsidRPr="000301B4">
        <w:rPr>
          <w:rFonts w:cs="Arial"/>
          <w:b/>
          <w:bCs/>
        </w:rPr>
        <w:t>Reason:</w:t>
      </w:r>
      <w:r w:rsidRPr="000301B4">
        <w:rPr>
          <w:rFonts w:cs="Arial"/>
        </w:rPr>
        <w:tab/>
        <w:t>To ensure public health and safety during the construction of the development.</w:t>
      </w:r>
    </w:p>
    <w:p w14:paraId="233D69B9" w14:textId="77777777" w:rsidR="005C543A" w:rsidRPr="000301B4" w:rsidRDefault="005C543A" w:rsidP="005C543A">
      <w:pPr>
        <w:widowControl w:val="0"/>
        <w:tabs>
          <w:tab w:val="left" w:pos="1134"/>
        </w:tabs>
        <w:autoSpaceDE w:val="0"/>
        <w:autoSpaceDN w:val="0"/>
        <w:adjustRightInd w:val="0"/>
        <w:ind w:left="1134" w:hanging="1134"/>
        <w:rPr>
          <w:rFonts w:cs="Arial"/>
        </w:rPr>
      </w:pPr>
    </w:p>
    <w:p w14:paraId="060DA1CC" w14:textId="77777777" w:rsidR="005C543A" w:rsidRPr="000301B4" w:rsidRDefault="005C543A" w:rsidP="005C543A">
      <w:pPr>
        <w:pStyle w:val="PRNumbering"/>
        <w:ind w:left="360" w:hanging="360"/>
        <w:rPr>
          <w:szCs w:val="22"/>
        </w:rPr>
      </w:pPr>
      <w:r w:rsidRPr="000301B4">
        <w:rPr>
          <w:bCs/>
          <w:szCs w:val="22"/>
        </w:rPr>
        <w:t xml:space="preserve"> Erosion &amp; sediment measures in accordance with approved plans</w:t>
      </w:r>
    </w:p>
    <w:p w14:paraId="5404BC71" w14:textId="77777777" w:rsidR="005C543A" w:rsidRPr="000301B4" w:rsidRDefault="005C543A" w:rsidP="005C543A">
      <w:pPr>
        <w:widowControl w:val="0"/>
        <w:autoSpaceDE w:val="0"/>
        <w:autoSpaceDN w:val="0"/>
        <w:adjustRightInd w:val="0"/>
        <w:rPr>
          <w:rFonts w:cs="Arial"/>
        </w:rPr>
      </w:pPr>
    </w:p>
    <w:p w14:paraId="54BE10C5" w14:textId="77777777" w:rsidR="005C543A" w:rsidRPr="000301B4" w:rsidRDefault="005C543A" w:rsidP="005C543A">
      <w:pPr>
        <w:widowControl w:val="0"/>
        <w:autoSpaceDE w:val="0"/>
        <w:autoSpaceDN w:val="0"/>
        <w:adjustRightInd w:val="0"/>
        <w:rPr>
          <w:rFonts w:cs="Arial"/>
        </w:rPr>
      </w:pPr>
      <w:r w:rsidRPr="000301B4">
        <w:rPr>
          <w:rFonts w:cs="Arial"/>
        </w:rPr>
        <w:t>Prior to the commencement of work, erosion and sediment controls must be installed in accordance with the approved erosion and sediment control plan and must be maintained for the duration of the project.</w:t>
      </w:r>
    </w:p>
    <w:p w14:paraId="1A96279E" w14:textId="77777777" w:rsidR="005C543A" w:rsidRPr="000301B4" w:rsidRDefault="005C543A" w:rsidP="005C543A">
      <w:pPr>
        <w:widowControl w:val="0"/>
        <w:autoSpaceDE w:val="0"/>
        <w:autoSpaceDN w:val="0"/>
        <w:adjustRightInd w:val="0"/>
        <w:rPr>
          <w:rFonts w:cs="Arial"/>
        </w:rPr>
      </w:pPr>
    </w:p>
    <w:p w14:paraId="0D7A87E8" w14:textId="77777777" w:rsidR="005C543A" w:rsidRPr="000301B4" w:rsidRDefault="005C543A" w:rsidP="005C543A">
      <w:pPr>
        <w:widowControl w:val="0"/>
        <w:tabs>
          <w:tab w:val="left" w:pos="1134"/>
        </w:tabs>
        <w:autoSpaceDE w:val="0"/>
        <w:autoSpaceDN w:val="0"/>
        <w:adjustRightInd w:val="0"/>
        <w:rPr>
          <w:rFonts w:cs="Arial"/>
        </w:rPr>
      </w:pPr>
      <w:r w:rsidRPr="000301B4">
        <w:rPr>
          <w:rFonts w:cs="Arial"/>
          <w:b/>
          <w:bCs/>
        </w:rPr>
        <w:t>Reason:</w:t>
      </w:r>
      <w:r w:rsidRPr="000301B4">
        <w:rPr>
          <w:rFonts w:cs="Arial"/>
        </w:rPr>
        <w:tab/>
        <w:t>To protect the environment from the effects of erosion and sedimentation.</w:t>
      </w:r>
    </w:p>
    <w:p w14:paraId="30BC88E7" w14:textId="77777777" w:rsidR="005C543A" w:rsidRPr="000301B4" w:rsidRDefault="005C543A" w:rsidP="005C543A">
      <w:pPr>
        <w:widowControl w:val="0"/>
        <w:tabs>
          <w:tab w:val="left" w:pos="1134"/>
        </w:tabs>
        <w:autoSpaceDE w:val="0"/>
        <w:autoSpaceDN w:val="0"/>
        <w:adjustRightInd w:val="0"/>
        <w:rPr>
          <w:rFonts w:cs="Arial"/>
        </w:rPr>
      </w:pPr>
    </w:p>
    <w:p w14:paraId="4BDCD38B" w14:textId="77777777" w:rsidR="005C543A" w:rsidRPr="000301B4" w:rsidRDefault="005C543A" w:rsidP="005C543A">
      <w:pPr>
        <w:pStyle w:val="PRNumbering"/>
        <w:ind w:left="360" w:hanging="360"/>
        <w:rPr>
          <w:szCs w:val="22"/>
        </w:rPr>
      </w:pPr>
      <w:r w:rsidRPr="000301B4">
        <w:rPr>
          <w:bCs/>
          <w:szCs w:val="22"/>
        </w:rPr>
        <w:t xml:space="preserve"> Toilet facilities</w:t>
      </w:r>
    </w:p>
    <w:p w14:paraId="71AC5C3A" w14:textId="77777777" w:rsidR="005C543A" w:rsidRPr="000301B4" w:rsidRDefault="005C543A" w:rsidP="005C543A">
      <w:pPr>
        <w:widowControl w:val="0"/>
        <w:autoSpaceDE w:val="0"/>
        <w:autoSpaceDN w:val="0"/>
        <w:adjustRightInd w:val="0"/>
        <w:rPr>
          <w:rFonts w:cs="Arial"/>
        </w:rPr>
      </w:pPr>
    </w:p>
    <w:p w14:paraId="7C5B0A03" w14:textId="77777777" w:rsidR="005C543A" w:rsidRPr="000301B4" w:rsidRDefault="005C543A" w:rsidP="005C543A">
      <w:pPr>
        <w:widowControl w:val="0"/>
        <w:autoSpaceDE w:val="0"/>
        <w:autoSpaceDN w:val="0"/>
        <w:adjustRightInd w:val="0"/>
        <w:rPr>
          <w:rFonts w:cs="Arial"/>
        </w:rPr>
      </w:pPr>
      <w:r w:rsidRPr="000301B4">
        <w:rPr>
          <w:rFonts w:cs="Arial"/>
        </w:rPr>
        <w:t>Prior to the commencement of work, toilet facilities must be provided at or in the vicinity of the work site at the rate of one toilet for every 20 persons or part of 20 persons employed at the site.</w:t>
      </w:r>
    </w:p>
    <w:p w14:paraId="4B9C197D" w14:textId="77777777" w:rsidR="005C543A" w:rsidRPr="000301B4" w:rsidRDefault="005C543A" w:rsidP="005C543A">
      <w:pPr>
        <w:widowControl w:val="0"/>
        <w:autoSpaceDE w:val="0"/>
        <w:autoSpaceDN w:val="0"/>
        <w:adjustRightInd w:val="0"/>
        <w:rPr>
          <w:rFonts w:cs="Arial"/>
        </w:rPr>
      </w:pPr>
    </w:p>
    <w:p w14:paraId="3E8AA8C0" w14:textId="77777777" w:rsidR="005C543A" w:rsidRPr="000301B4" w:rsidRDefault="005C543A" w:rsidP="005C543A">
      <w:pPr>
        <w:widowControl w:val="0"/>
        <w:tabs>
          <w:tab w:val="left" w:pos="1134"/>
        </w:tabs>
        <w:autoSpaceDE w:val="0"/>
        <w:autoSpaceDN w:val="0"/>
        <w:adjustRightInd w:val="0"/>
        <w:rPr>
          <w:rFonts w:cs="Arial"/>
        </w:rPr>
      </w:pPr>
      <w:r w:rsidRPr="000301B4">
        <w:rPr>
          <w:rFonts w:cs="Arial"/>
          <w:b/>
          <w:bCs/>
        </w:rPr>
        <w:t>Reason:</w:t>
      </w:r>
      <w:r w:rsidRPr="000301B4">
        <w:rPr>
          <w:rFonts w:cs="Arial"/>
        </w:rPr>
        <w:tab/>
        <w:t>To maintain public health.</w:t>
      </w:r>
    </w:p>
    <w:p w14:paraId="5164F2AC" w14:textId="77777777" w:rsidR="005C543A" w:rsidRPr="007F69F7" w:rsidRDefault="005C543A" w:rsidP="000D5719">
      <w:pPr>
        <w:widowControl w:val="0"/>
        <w:tabs>
          <w:tab w:val="left" w:pos="1134"/>
        </w:tabs>
        <w:autoSpaceDE w:val="0"/>
        <w:autoSpaceDN w:val="0"/>
        <w:adjustRightInd w:val="0"/>
        <w:ind w:left="1134" w:hanging="1134"/>
        <w:jc w:val="left"/>
        <w:rPr>
          <w:rFonts w:cs="Arial"/>
        </w:rPr>
      </w:pPr>
    </w:p>
    <w:p w14:paraId="6C5B130D" w14:textId="77777777" w:rsidR="000D5719" w:rsidRPr="007F69F7" w:rsidRDefault="000D5719" w:rsidP="000D5719">
      <w:pPr>
        <w:pStyle w:val="PRNumbering"/>
        <w:rPr>
          <w:szCs w:val="22"/>
        </w:rPr>
      </w:pPr>
      <w:r w:rsidRPr="007F69F7">
        <w:rPr>
          <w:bCs/>
          <w:szCs w:val="22"/>
        </w:rPr>
        <w:t xml:space="preserve"> Site construction sign</w:t>
      </w:r>
    </w:p>
    <w:p w14:paraId="7CF6DCD8" w14:textId="77777777" w:rsidR="000D5719" w:rsidRPr="007F69F7" w:rsidRDefault="000D5719" w:rsidP="000D5719">
      <w:pPr>
        <w:widowControl w:val="0"/>
        <w:autoSpaceDE w:val="0"/>
        <w:autoSpaceDN w:val="0"/>
        <w:adjustRightInd w:val="0"/>
        <w:jc w:val="left"/>
        <w:rPr>
          <w:rFonts w:cs="Arial"/>
        </w:rPr>
      </w:pPr>
    </w:p>
    <w:p w14:paraId="258345E1" w14:textId="77777777" w:rsidR="000D5719" w:rsidRPr="007F69F7" w:rsidRDefault="000D5719" w:rsidP="000D5719">
      <w:pPr>
        <w:widowControl w:val="0"/>
        <w:autoSpaceDE w:val="0"/>
        <w:autoSpaceDN w:val="0"/>
        <w:adjustRightInd w:val="0"/>
        <w:jc w:val="left"/>
        <w:rPr>
          <w:rFonts w:cs="Arial"/>
        </w:rPr>
      </w:pPr>
      <w:r w:rsidRPr="007F69F7">
        <w:rPr>
          <w:rFonts w:cs="Arial"/>
        </w:rPr>
        <w:t>Prior to the commencement of work, a sign or signs must be erected in a prominent position at the frontage to the site.</w:t>
      </w:r>
    </w:p>
    <w:p w14:paraId="381C8282" w14:textId="77777777" w:rsidR="000D5719" w:rsidRPr="007F69F7" w:rsidRDefault="000D5719" w:rsidP="000D5719">
      <w:pPr>
        <w:widowControl w:val="0"/>
        <w:autoSpaceDE w:val="0"/>
        <w:autoSpaceDN w:val="0"/>
        <w:adjustRightInd w:val="0"/>
        <w:jc w:val="left"/>
        <w:rPr>
          <w:rFonts w:cs="Arial"/>
        </w:rPr>
      </w:pPr>
    </w:p>
    <w:p w14:paraId="38C790CA" w14:textId="7586183E" w:rsidR="000D5719" w:rsidRPr="007F69F7" w:rsidRDefault="000D5719" w:rsidP="00D9752C">
      <w:pPr>
        <w:pStyle w:val="ListParagraph"/>
        <w:widowControl w:val="0"/>
        <w:numPr>
          <w:ilvl w:val="0"/>
          <w:numId w:val="12"/>
        </w:numPr>
        <w:tabs>
          <w:tab w:val="left" w:pos="426"/>
        </w:tabs>
        <w:autoSpaceDE w:val="0"/>
        <w:autoSpaceDN w:val="0"/>
        <w:adjustRightInd w:val="0"/>
        <w:jc w:val="left"/>
        <w:rPr>
          <w:rFonts w:cs="Arial"/>
        </w:rPr>
      </w:pPr>
      <w:r w:rsidRPr="007F69F7">
        <w:rPr>
          <w:rFonts w:cs="Arial"/>
        </w:rPr>
        <w:t>showing the name, address and telephone number of the principal certifier for the work, and</w:t>
      </w:r>
    </w:p>
    <w:p w14:paraId="5B0A6DDF" w14:textId="34D31809" w:rsidR="000D5719" w:rsidRPr="007F69F7" w:rsidRDefault="000D5719" w:rsidP="00D9752C">
      <w:pPr>
        <w:pStyle w:val="ListParagraph"/>
        <w:widowControl w:val="0"/>
        <w:numPr>
          <w:ilvl w:val="0"/>
          <w:numId w:val="12"/>
        </w:numPr>
        <w:tabs>
          <w:tab w:val="left" w:pos="426"/>
        </w:tabs>
        <w:autoSpaceDE w:val="0"/>
        <w:autoSpaceDN w:val="0"/>
        <w:adjustRightInd w:val="0"/>
        <w:jc w:val="left"/>
        <w:rPr>
          <w:rFonts w:cs="Arial"/>
        </w:rPr>
      </w:pPr>
      <w:r w:rsidRPr="007F69F7">
        <w:rPr>
          <w:rFonts w:cs="Arial"/>
        </w:rPr>
        <w:t>showing the name of the principal contractor (if any) for any building work and a telephone number on which that person may be contacted outside working hours, and</w:t>
      </w:r>
    </w:p>
    <w:p w14:paraId="3A25F1B5" w14:textId="13336819" w:rsidR="000D5719" w:rsidRPr="007F69F7" w:rsidRDefault="000D5719" w:rsidP="00D9752C">
      <w:pPr>
        <w:pStyle w:val="ListParagraph"/>
        <w:widowControl w:val="0"/>
        <w:numPr>
          <w:ilvl w:val="0"/>
          <w:numId w:val="12"/>
        </w:numPr>
        <w:tabs>
          <w:tab w:val="left" w:pos="426"/>
        </w:tabs>
        <w:autoSpaceDE w:val="0"/>
        <w:autoSpaceDN w:val="0"/>
        <w:adjustRightInd w:val="0"/>
        <w:jc w:val="left"/>
        <w:rPr>
          <w:rFonts w:cs="Arial"/>
        </w:rPr>
      </w:pPr>
      <w:r w:rsidRPr="007F69F7">
        <w:rPr>
          <w:rFonts w:cs="Arial"/>
        </w:rPr>
        <w:t>stating that unauthorised entry to the work site is prohibited.</w:t>
      </w:r>
    </w:p>
    <w:p w14:paraId="5CB68398" w14:textId="77777777" w:rsidR="000D5719" w:rsidRPr="007F69F7" w:rsidRDefault="000D5719" w:rsidP="000D5719">
      <w:pPr>
        <w:widowControl w:val="0"/>
        <w:autoSpaceDE w:val="0"/>
        <w:autoSpaceDN w:val="0"/>
        <w:adjustRightInd w:val="0"/>
        <w:jc w:val="left"/>
        <w:rPr>
          <w:rFonts w:cs="Arial"/>
        </w:rPr>
      </w:pPr>
    </w:p>
    <w:p w14:paraId="60E34C10" w14:textId="77777777" w:rsidR="000D5719" w:rsidRPr="007F69F7" w:rsidRDefault="000D5719" w:rsidP="000D5719">
      <w:pPr>
        <w:widowControl w:val="0"/>
        <w:autoSpaceDE w:val="0"/>
        <w:autoSpaceDN w:val="0"/>
        <w:adjustRightInd w:val="0"/>
        <w:jc w:val="left"/>
        <w:rPr>
          <w:rFonts w:cs="Arial"/>
        </w:rPr>
      </w:pPr>
      <w:r w:rsidRPr="007F69F7">
        <w:rPr>
          <w:rFonts w:cs="Arial"/>
        </w:rPr>
        <w:t>The sign is to be maintained while the building work, subdivision work or demolition work is being carried out, but must be removed when the work has been completed.</w:t>
      </w:r>
    </w:p>
    <w:p w14:paraId="0AE9E698" w14:textId="77777777" w:rsidR="000D5719" w:rsidRPr="007F69F7" w:rsidRDefault="000D5719" w:rsidP="000D5719">
      <w:pPr>
        <w:widowControl w:val="0"/>
        <w:autoSpaceDE w:val="0"/>
        <w:autoSpaceDN w:val="0"/>
        <w:adjustRightInd w:val="0"/>
        <w:jc w:val="left"/>
        <w:rPr>
          <w:rFonts w:cs="Arial"/>
        </w:rPr>
      </w:pPr>
    </w:p>
    <w:p w14:paraId="4A401475" w14:textId="77777777" w:rsidR="000D5719" w:rsidRPr="007F69F7" w:rsidRDefault="000D5719" w:rsidP="000D5719">
      <w:pPr>
        <w:widowControl w:val="0"/>
        <w:tabs>
          <w:tab w:val="left" w:pos="1134"/>
        </w:tabs>
        <w:autoSpaceDE w:val="0"/>
        <w:autoSpaceDN w:val="0"/>
        <w:adjustRightInd w:val="0"/>
        <w:ind w:left="1134" w:hanging="1134"/>
        <w:jc w:val="left"/>
        <w:rPr>
          <w:rFonts w:cs="Arial"/>
        </w:rPr>
      </w:pPr>
      <w:r w:rsidRPr="007F69F7">
        <w:rPr>
          <w:rFonts w:cs="Arial"/>
          <w:b/>
          <w:bCs/>
        </w:rPr>
        <w:t>Reason:</w:t>
      </w:r>
      <w:r w:rsidRPr="007F69F7">
        <w:rPr>
          <w:rFonts w:cs="Arial"/>
        </w:rPr>
        <w:tab/>
        <w:t xml:space="preserve">Prescribed condition under the </w:t>
      </w:r>
      <w:r w:rsidRPr="007F69F7">
        <w:rPr>
          <w:rFonts w:cs="Arial"/>
          <w:i/>
          <w:iCs/>
        </w:rPr>
        <w:t xml:space="preserve">Environmental Planning and Assessment </w:t>
      </w:r>
      <w:r w:rsidRPr="007F69F7">
        <w:rPr>
          <w:rFonts w:cs="Arial"/>
          <w:i/>
          <w:iCs/>
        </w:rPr>
        <w:lastRenderedPageBreak/>
        <w:t>Regulation 2021</w:t>
      </w:r>
      <w:r w:rsidRPr="007F69F7">
        <w:rPr>
          <w:rFonts w:cs="Arial"/>
        </w:rPr>
        <w:t>.</w:t>
      </w:r>
    </w:p>
    <w:p w14:paraId="175DB209" w14:textId="77777777" w:rsidR="000D5719" w:rsidRPr="007F69F7" w:rsidRDefault="000D5719" w:rsidP="000D5719">
      <w:pPr>
        <w:widowControl w:val="0"/>
        <w:tabs>
          <w:tab w:val="left" w:pos="1134"/>
        </w:tabs>
        <w:autoSpaceDE w:val="0"/>
        <w:autoSpaceDN w:val="0"/>
        <w:adjustRightInd w:val="0"/>
        <w:ind w:left="1134" w:hanging="1134"/>
        <w:jc w:val="left"/>
        <w:rPr>
          <w:rFonts w:cs="Arial"/>
        </w:rPr>
      </w:pPr>
    </w:p>
    <w:p w14:paraId="0083BB78" w14:textId="77777777" w:rsidR="000D5719" w:rsidRPr="007F69F7" w:rsidRDefault="000D5719" w:rsidP="0083418F">
      <w:pPr>
        <w:pStyle w:val="PRNumbering"/>
        <w:rPr>
          <w:szCs w:val="22"/>
        </w:rPr>
      </w:pPr>
      <w:r w:rsidRPr="007F69F7">
        <w:rPr>
          <w:szCs w:val="22"/>
        </w:rPr>
        <w:t>Removal of Waste</w:t>
      </w:r>
    </w:p>
    <w:p w14:paraId="58BBA6E9" w14:textId="77777777" w:rsidR="000D5719" w:rsidRPr="007F69F7" w:rsidRDefault="000D5719" w:rsidP="000D5719">
      <w:pPr>
        <w:widowControl w:val="0"/>
        <w:tabs>
          <w:tab w:val="left" w:pos="1134"/>
        </w:tabs>
        <w:autoSpaceDE w:val="0"/>
        <w:autoSpaceDN w:val="0"/>
        <w:adjustRightInd w:val="0"/>
        <w:ind w:left="1134" w:hanging="1134"/>
        <w:jc w:val="left"/>
        <w:rPr>
          <w:rFonts w:cs="Arial"/>
          <w:b/>
          <w:bCs/>
        </w:rPr>
      </w:pPr>
    </w:p>
    <w:p w14:paraId="31FF1AF4" w14:textId="77777777" w:rsidR="000D5719" w:rsidRPr="007F69F7" w:rsidRDefault="000D5719" w:rsidP="0083418F">
      <w:r w:rsidRPr="007F69F7">
        <w:t>All waste material, including waste identified in the Stage 2 Site Contamination Assessment, titled ‘DWP Stage 2 Site Contamination Assessment Bushland Health 494 Wingham Road, Taree’ prepared by Regional Geotechnical Solutions, dated 30 August 2024, Report No. RGS02310.1-AE_Rev 1 must be removed from the site and disposed of at a licensed waste facility. Waste facility receipts must be kept and provided to Council on request.</w:t>
      </w:r>
    </w:p>
    <w:p w14:paraId="22B9CD92" w14:textId="77777777" w:rsidR="000D5719" w:rsidRPr="007F69F7" w:rsidRDefault="000D5719" w:rsidP="000D5719">
      <w:pPr>
        <w:widowControl w:val="0"/>
        <w:tabs>
          <w:tab w:val="left" w:pos="1134"/>
        </w:tabs>
        <w:autoSpaceDE w:val="0"/>
        <w:autoSpaceDN w:val="0"/>
        <w:adjustRightInd w:val="0"/>
        <w:ind w:left="1134" w:hanging="1134"/>
        <w:jc w:val="left"/>
        <w:rPr>
          <w:rFonts w:cs="Arial"/>
        </w:rPr>
      </w:pPr>
    </w:p>
    <w:p w14:paraId="4D102617" w14:textId="77777777" w:rsidR="000D5719" w:rsidRPr="007F69F7" w:rsidRDefault="000D5719" w:rsidP="000D5719">
      <w:pPr>
        <w:widowControl w:val="0"/>
        <w:tabs>
          <w:tab w:val="left" w:pos="1134"/>
        </w:tabs>
        <w:autoSpaceDE w:val="0"/>
        <w:autoSpaceDN w:val="0"/>
        <w:adjustRightInd w:val="0"/>
        <w:ind w:left="1134" w:hanging="1134"/>
        <w:jc w:val="left"/>
        <w:rPr>
          <w:rFonts w:cs="Arial"/>
        </w:rPr>
      </w:pPr>
      <w:r w:rsidRPr="007F69F7">
        <w:rPr>
          <w:rFonts w:cs="Arial"/>
          <w:b/>
          <w:bCs/>
        </w:rPr>
        <w:t>Reason:</w:t>
      </w:r>
      <w:r w:rsidRPr="007F69F7">
        <w:rPr>
          <w:rFonts w:cs="Arial"/>
        </w:rPr>
        <w:tab/>
        <w:t>To protect the environment and public health</w:t>
      </w:r>
    </w:p>
    <w:p w14:paraId="7F922834" w14:textId="77777777" w:rsidR="000D5719" w:rsidRPr="007F69F7" w:rsidRDefault="000D5719" w:rsidP="000D5719">
      <w:pPr>
        <w:widowControl w:val="0"/>
        <w:tabs>
          <w:tab w:val="left" w:pos="1134"/>
        </w:tabs>
        <w:autoSpaceDE w:val="0"/>
        <w:autoSpaceDN w:val="0"/>
        <w:adjustRightInd w:val="0"/>
        <w:ind w:left="1134" w:hanging="1134"/>
        <w:jc w:val="left"/>
        <w:rPr>
          <w:rFonts w:cs="Arial"/>
        </w:rPr>
      </w:pPr>
    </w:p>
    <w:p w14:paraId="251D49A7" w14:textId="77777777" w:rsidR="000D5719" w:rsidRPr="007F69F7" w:rsidRDefault="000D5719" w:rsidP="0083418F">
      <w:pPr>
        <w:pStyle w:val="PRNumbering"/>
        <w:rPr>
          <w:szCs w:val="22"/>
        </w:rPr>
      </w:pPr>
      <w:r w:rsidRPr="007F69F7">
        <w:rPr>
          <w:szCs w:val="22"/>
        </w:rPr>
        <w:t>Removal of material</w:t>
      </w:r>
    </w:p>
    <w:p w14:paraId="6F9F61C2" w14:textId="77777777" w:rsidR="000D5719" w:rsidRPr="007F69F7" w:rsidRDefault="000D5719" w:rsidP="000D5719">
      <w:pPr>
        <w:widowControl w:val="0"/>
        <w:tabs>
          <w:tab w:val="left" w:pos="1134"/>
        </w:tabs>
        <w:autoSpaceDE w:val="0"/>
        <w:autoSpaceDN w:val="0"/>
        <w:adjustRightInd w:val="0"/>
        <w:ind w:left="1134" w:hanging="1134"/>
        <w:jc w:val="left"/>
        <w:rPr>
          <w:rFonts w:cs="Arial"/>
        </w:rPr>
      </w:pPr>
    </w:p>
    <w:p w14:paraId="5076445D" w14:textId="77777777" w:rsidR="000D5719" w:rsidRPr="007F69F7" w:rsidRDefault="000D5719" w:rsidP="0083418F">
      <w:r w:rsidRPr="007F69F7">
        <w:t xml:space="preserve">Prior to the removal of material (including but not limited to soils) from the property, the material must be classified in accordance with the NSW Environmental Protection Authority Waste Classification Guidelines (2014). The waste must be transported and disposed of at a facility that can lawfully accept the waste in accordance with the Protection of the Environment Operations Act (1997) and Protection of the Environment (Waste) Regulation 2014. </w:t>
      </w:r>
    </w:p>
    <w:p w14:paraId="28D61D01" w14:textId="77777777" w:rsidR="000D5719" w:rsidRPr="007F69F7" w:rsidRDefault="000D5719" w:rsidP="0083418F"/>
    <w:p w14:paraId="39236B62" w14:textId="77777777" w:rsidR="000D5719" w:rsidRPr="007F69F7" w:rsidRDefault="000D5719" w:rsidP="000D5719">
      <w:pPr>
        <w:widowControl w:val="0"/>
        <w:tabs>
          <w:tab w:val="left" w:pos="1134"/>
        </w:tabs>
        <w:autoSpaceDE w:val="0"/>
        <w:autoSpaceDN w:val="0"/>
        <w:adjustRightInd w:val="0"/>
        <w:ind w:left="1134" w:hanging="1134"/>
        <w:jc w:val="left"/>
        <w:rPr>
          <w:rFonts w:cs="Arial"/>
        </w:rPr>
      </w:pPr>
      <w:r w:rsidRPr="007F69F7">
        <w:rPr>
          <w:rFonts w:cs="Arial"/>
          <w:b/>
          <w:bCs/>
        </w:rPr>
        <w:t>Reason:</w:t>
      </w:r>
      <w:r w:rsidRPr="007F69F7">
        <w:rPr>
          <w:rFonts w:cs="Arial"/>
        </w:rPr>
        <w:tab/>
        <w:t xml:space="preserve">To protect the environment </w:t>
      </w:r>
    </w:p>
    <w:p w14:paraId="1EDB5509" w14:textId="77777777" w:rsidR="000D5719" w:rsidRPr="007F69F7" w:rsidRDefault="000D5719" w:rsidP="000D5719">
      <w:pPr>
        <w:widowControl w:val="0"/>
        <w:tabs>
          <w:tab w:val="left" w:pos="1134"/>
        </w:tabs>
        <w:autoSpaceDE w:val="0"/>
        <w:autoSpaceDN w:val="0"/>
        <w:adjustRightInd w:val="0"/>
        <w:ind w:left="1134" w:hanging="1134"/>
        <w:jc w:val="left"/>
        <w:rPr>
          <w:rFonts w:cs="Arial"/>
        </w:rPr>
      </w:pPr>
    </w:p>
    <w:p w14:paraId="0C9CDD18" w14:textId="7A8717E7" w:rsidR="009723EF" w:rsidRPr="007F69F7" w:rsidRDefault="009723EF" w:rsidP="0083418F">
      <w:pPr>
        <w:pStyle w:val="PRNumbering"/>
        <w:rPr>
          <w:szCs w:val="22"/>
        </w:rPr>
      </w:pPr>
      <w:bookmarkStart w:id="24" w:name="_Toc219370923"/>
      <w:r w:rsidRPr="007F69F7">
        <w:rPr>
          <w:szCs w:val="22"/>
        </w:rPr>
        <w:t>Erosion &amp; sediment measures in accordance with approved plans</w:t>
      </w:r>
      <w:bookmarkEnd w:id="24"/>
    </w:p>
    <w:p w14:paraId="469EC88B" w14:textId="77777777" w:rsidR="0083418F" w:rsidRPr="007F69F7" w:rsidRDefault="0083418F" w:rsidP="009723EF">
      <w:pPr>
        <w:rPr>
          <w:rFonts w:cs="Arial"/>
        </w:rPr>
      </w:pPr>
    </w:p>
    <w:p w14:paraId="78DA9F75" w14:textId="5A173024" w:rsidR="009723EF" w:rsidRPr="007F69F7" w:rsidRDefault="009723EF" w:rsidP="009723EF">
      <w:pPr>
        <w:rPr>
          <w:rFonts w:cs="Arial"/>
        </w:rPr>
      </w:pPr>
      <w:r w:rsidRPr="007F69F7">
        <w:rPr>
          <w:rFonts w:cs="Arial"/>
        </w:rPr>
        <w:t>Prior to the commencement of work, erosion and sediment controls must be installed in accordance with the approved erosion and sediment control plan and must be maintained for the duration of the project.</w:t>
      </w:r>
    </w:p>
    <w:p w14:paraId="59F5D8FE" w14:textId="77777777" w:rsidR="0083418F" w:rsidRPr="007F69F7" w:rsidRDefault="0083418F" w:rsidP="009723EF">
      <w:pPr>
        <w:rPr>
          <w:rFonts w:cs="Arial"/>
        </w:rPr>
      </w:pPr>
    </w:p>
    <w:p w14:paraId="76243F1E" w14:textId="77777777" w:rsidR="009723EF" w:rsidRPr="007F69F7" w:rsidRDefault="009723EF" w:rsidP="009723EF">
      <w:pPr>
        <w:rPr>
          <w:rFonts w:cs="Arial"/>
        </w:rPr>
      </w:pPr>
      <w:r w:rsidRPr="007F69F7">
        <w:rPr>
          <w:rFonts w:cs="Arial"/>
          <w:b/>
          <w:bCs/>
        </w:rPr>
        <w:t>Reason:</w:t>
      </w:r>
      <w:r w:rsidRPr="007F69F7">
        <w:rPr>
          <w:rFonts w:cs="Arial"/>
        </w:rPr>
        <w:t xml:space="preserve"> To protect the environment from the effects of erosion and sedimentation.</w:t>
      </w:r>
    </w:p>
    <w:p w14:paraId="5F5A0A37" w14:textId="77777777" w:rsidR="00BE7CE0" w:rsidRPr="007F69F7" w:rsidRDefault="00BE7CE0" w:rsidP="00E400F8">
      <w:pPr>
        <w:rPr>
          <w:rFonts w:cs="Arial"/>
          <w:lang w:val="en-GB"/>
        </w:rPr>
      </w:pPr>
    </w:p>
    <w:p w14:paraId="60D869E1" w14:textId="77777777" w:rsidR="00741992" w:rsidRPr="007F69F7" w:rsidRDefault="00741992" w:rsidP="00E400F8">
      <w:pPr>
        <w:rPr>
          <w:rFonts w:cs="Arial"/>
          <w:lang w:val="en-GB"/>
        </w:rPr>
      </w:pPr>
    </w:p>
    <w:p w14:paraId="1EB007FC" w14:textId="1B918839" w:rsidR="00421364" w:rsidRPr="0083418F" w:rsidRDefault="00421364" w:rsidP="00421364">
      <w:pPr>
        <w:jc w:val="center"/>
        <w:rPr>
          <w:rFonts w:eastAsia="Times New Roman" w:cs="Arial"/>
          <w:b/>
          <w:color w:val="19ABB5"/>
          <w:sz w:val="28"/>
          <w:szCs w:val="28"/>
        </w:rPr>
      </w:pPr>
      <w:r w:rsidRPr="00741992">
        <w:rPr>
          <w:rFonts w:eastAsia="Times New Roman" w:cs="Arial"/>
          <w:b/>
          <w:color w:val="19ABB5"/>
          <w:sz w:val="28"/>
          <w:szCs w:val="28"/>
        </w:rPr>
        <w:t xml:space="preserve">DURING ANY BUILDING WORK </w:t>
      </w:r>
      <w:r w:rsidR="00CC2764" w:rsidRPr="00741992">
        <w:rPr>
          <w:rFonts w:eastAsia="Times New Roman" w:cs="Arial"/>
          <w:b/>
          <w:color w:val="19ABB5"/>
          <w:sz w:val="28"/>
          <w:szCs w:val="28"/>
        </w:rPr>
        <w:t xml:space="preserve"> (STAGE 1)</w:t>
      </w:r>
    </w:p>
    <w:p w14:paraId="42602562" w14:textId="77777777" w:rsidR="00BE7CE0" w:rsidRPr="007F69F7" w:rsidRDefault="00BE7CE0" w:rsidP="00E400F8">
      <w:pPr>
        <w:rPr>
          <w:rFonts w:cs="Arial"/>
          <w:bCs/>
          <w:lang w:val="en-GB"/>
        </w:rPr>
      </w:pPr>
    </w:p>
    <w:p w14:paraId="7D86F0D9" w14:textId="77777777" w:rsidR="000D5719" w:rsidRPr="007F69F7" w:rsidRDefault="000D5719" w:rsidP="000D5719">
      <w:pPr>
        <w:pStyle w:val="PRNumbering"/>
        <w:rPr>
          <w:szCs w:val="22"/>
        </w:rPr>
      </w:pPr>
      <w:r w:rsidRPr="007F69F7">
        <w:rPr>
          <w:bCs/>
          <w:szCs w:val="22"/>
        </w:rPr>
        <w:t xml:space="preserve"> Construction times</w:t>
      </w:r>
    </w:p>
    <w:p w14:paraId="3CD2A347" w14:textId="77777777" w:rsidR="000D5719" w:rsidRPr="007F69F7" w:rsidRDefault="000D5719" w:rsidP="000D5719">
      <w:pPr>
        <w:autoSpaceDE w:val="0"/>
        <w:autoSpaceDN w:val="0"/>
        <w:adjustRightInd w:val="0"/>
        <w:jc w:val="left"/>
        <w:rPr>
          <w:rFonts w:cs="Arial"/>
        </w:rPr>
      </w:pPr>
    </w:p>
    <w:p w14:paraId="77CEAABD" w14:textId="77777777" w:rsidR="000D5719" w:rsidRPr="007F69F7" w:rsidRDefault="000D5719" w:rsidP="000D5719">
      <w:pPr>
        <w:autoSpaceDE w:val="0"/>
        <w:autoSpaceDN w:val="0"/>
        <w:adjustRightInd w:val="0"/>
        <w:jc w:val="left"/>
        <w:rPr>
          <w:rFonts w:cs="Arial"/>
        </w:rPr>
      </w:pPr>
      <w:r w:rsidRPr="007F69F7">
        <w:rPr>
          <w:rFonts w:cs="Arial"/>
        </w:rPr>
        <w:t>Construction and/or demolition works, including deliveries on or to the site must not unreasonably interfere with the amenity of the neighbourhood and must occur only in accordance with the following:</w:t>
      </w:r>
    </w:p>
    <w:p w14:paraId="4E790D98" w14:textId="77777777" w:rsidR="000D5719" w:rsidRPr="007F69F7" w:rsidRDefault="000D5719" w:rsidP="000D5719">
      <w:pPr>
        <w:autoSpaceDE w:val="0"/>
        <w:autoSpaceDN w:val="0"/>
        <w:adjustRightInd w:val="0"/>
        <w:jc w:val="left"/>
        <w:rPr>
          <w:rFonts w:cs="Arial"/>
        </w:rPr>
      </w:pPr>
    </w:p>
    <w:p w14:paraId="150B60A8" w14:textId="77777777" w:rsidR="000D5719" w:rsidRPr="007F69F7" w:rsidRDefault="000D5719" w:rsidP="00D9752C">
      <w:pPr>
        <w:pStyle w:val="ListParagraph"/>
        <w:numPr>
          <w:ilvl w:val="0"/>
          <w:numId w:val="9"/>
        </w:numPr>
        <w:autoSpaceDE w:val="0"/>
        <w:autoSpaceDN w:val="0"/>
        <w:adjustRightInd w:val="0"/>
        <w:jc w:val="left"/>
        <w:rPr>
          <w:rFonts w:cs="Arial"/>
        </w:rPr>
      </w:pPr>
      <w:r w:rsidRPr="007F69F7">
        <w:rPr>
          <w:rFonts w:cs="Arial"/>
        </w:rPr>
        <w:t>Monday to Friday, from 7 am to 6 pm.</w:t>
      </w:r>
    </w:p>
    <w:p w14:paraId="7087B7BD" w14:textId="77777777" w:rsidR="000D5719" w:rsidRPr="007F69F7" w:rsidRDefault="000D5719" w:rsidP="00D9752C">
      <w:pPr>
        <w:pStyle w:val="ListParagraph"/>
        <w:numPr>
          <w:ilvl w:val="0"/>
          <w:numId w:val="9"/>
        </w:numPr>
        <w:autoSpaceDE w:val="0"/>
        <w:autoSpaceDN w:val="0"/>
        <w:adjustRightInd w:val="0"/>
        <w:jc w:val="left"/>
        <w:rPr>
          <w:rFonts w:cs="Arial"/>
        </w:rPr>
      </w:pPr>
      <w:r w:rsidRPr="007F69F7">
        <w:rPr>
          <w:rFonts w:cs="Arial"/>
        </w:rPr>
        <w:t>Saturday, from 8 am to 1 pm.</w:t>
      </w:r>
    </w:p>
    <w:p w14:paraId="21A0BC08" w14:textId="77777777" w:rsidR="000D5719" w:rsidRPr="007F69F7" w:rsidRDefault="000D5719" w:rsidP="000D5719">
      <w:pPr>
        <w:autoSpaceDE w:val="0"/>
        <w:autoSpaceDN w:val="0"/>
        <w:adjustRightInd w:val="0"/>
        <w:jc w:val="left"/>
        <w:rPr>
          <w:rFonts w:cs="Arial"/>
        </w:rPr>
      </w:pPr>
    </w:p>
    <w:p w14:paraId="2E5A47D0" w14:textId="77777777" w:rsidR="000D5719" w:rsidRPr="007F69F7" w:rsidRDefault="000D5719" w:rsidP="000D5719">
      <w:pPr>
        <w:autoSpaceDE w:val="0"/>
        <w:autoSpaceDN w:val="0"/>
        <w:adjustRightInd w:val="0"/>
        <w:jc w:val="left"/>
        <w:rPr>
          <w:rFonts w:cs="Arial"/>
        </w:rPr>
      </w:pPr>
      <w:r w:rsidRPr="007F69F7">
        <w:rPr>
          <w:rFonts w:cs="Arial"/>
        </w:rPr>
        <w:t>No construction and/or demolition work, including deliveries are to take place on Sundays or Public Holidays.</w:t>
      </w:r>
    </w:p>
    <w:p w14:paraId="5881C649" w14:textId="77777777" w:rsidR="000D5719" w:rsidRPr="007F69F7" w:rsidRDefault="000D5719" w:rsidP="000D5719">
      <w:pPr>
        <w:autoSpaceDE w:val="0"/>
        <w:autoSpaceDN w:val="0"/>
        <w:adjustRightInd w:val="0"/>
        <w:jc w:val="left"/>
        <w:rPr>
          <w:rFonts w:cs="Arial"/>
        </w:rPr>
      </w:pPr>
    </w:p>
    <w:p w14:paraId="05A0C28D" w14:textId="77777777" w:rsidR="000D5719" w:rsidRDefault="000D5719" w:rsidP="000D5719">
      <w:pPr>
        <w:autoSpaceDE w:val="0"/>
        <w:autoSpaceDN w:val="0"/>
        <w:adjustRightInd w:val="0"/>
        <w:jc w:val="left"/>
        <w:rPr>
          <w:rFonts w:cs="Arial"/>
        </w:rPr>
      </w:pPr>
      <w:r w:rsidRPr="007F69F7">
        <w:rPr>
          <w:rFonts w:cs="Arial"/>
          <w:b/>
          <w:bCs/>
        </w:rPr>
        <w:t>Reason:</w:t>
      </w:r>
      <w:r w:rsidRPr="007F69F7">
        <w:rPr>
          <w:rFonts w:cs="Arial"/>
        </w:rPr>
        <w:tab/>
        <w:t>To maintain amenity during construction of the development.</w:t>
      </w:r>
    </w:p>
    <w:p w14:paraId="264ADD0A" w14:textId="77777777" w:rsidR="005C543A" w:rsidRDefault="005C543A" w:rsidP="000D5719">
      <w:pPr>
        <w:autoSpaceDE w:val="0"/>
        <w:autoSpaceDN w:val="0"/>
        <w:adjustRightInd w:val="0"/>
        <w:jc w:val="left"/>
        <w:rPr>
          <w:rFonts w:cs="Arial"/>
        </w:rPr>
      </w:pPr>
    </w:p>
    <w:p w14:paraId="7F7FD883" w14:textId="77777777" w:rsidR="005C543A" w:rsidRPr="000301B4" w:rsidRDefault="005C543A" w:rsidP="005C543A">
      <w:pPr>
        <w:pStyle w:val="PRNumbering"/>
        <w:rPr>
          <w:szCs w:val="22"/>
        </w:rPr>
      </w:pPr>
      <w:r w:rsidRPr="000301B4">
        <w:rPr>
          <w:bCs/>
          <w:szCs w:val="22"/>
        </w:rPr>
        <w:t>Comply with construction management plan</w:t>
      </w:r>
    </w:p>
    <w:p w14:paraId="66A20E8D" w14:textId="77777777" w:rsidR="005C543A" w:rsidRPr="000301B4" w:rsidRDefault="005C543A" w:rsidP="005C543A">
      <w:pPr>
        <w:autoSpaceDE w:val="0"/>
        <w:autoSpaceDN w:val="0"/>
        <w:adjustRightInd w:val="0"/>
        <w:rPr>
          <w:rFonts w:cs="Arial"/>
        </w:rPr>
      </w:pPr>
    </w:p>
    <w:p w14:paraId="721525E4" w14:textId="77777777" w:rsidR="005C543A" w:rsidRPr="000301B4" w:rsidRDefault="005C543A" w:rsidP="005C543A">
      <w:pPr>
        <w:autoSpaceDE w:val="0"/>
        <w:autoSpaceDN w:val="0"/>
        <w:adjustRightInd w:val="0"/>
        <w:rPr>
          <w:rFonts w:cs="Arial"/>
        </w:rPr>
      </w:pPr>
      <w:r w:rsidRPr="000301B4">
        <w:rPr>
          <w:rFonts w:cs="Arial"/>
        </w:rPr>
        <w:t xml:space="preserve">All measures contained within the approved construction management plan must be implemented and maintained for the duration of the development works. </w:t>
      </w:r>
    </w:p>
    <w:p w14:paraId="305B8088" w14:textId="77777777" w:rsidR="005C543A" w:rsidRPr="000301B4" w:rsidRDefault="005C543A" w:rsidP="005C543A">
      <w:pPr>
        <w:autoSpaceDE w:val="0"/>
        <w:autoSpaceDN w:val="0"/>
        <w:adjustRightInd w:val="0"/>
        <w:rPr>
          <w:rFonts w:cs="Arial"/>
        </w:rPr>
      </w:pPr>
    </w:p>
    <w:p w14:paraId="415EC00A" w14:textId="77777777" w:rsidR="005C543A" w:rsidRPr="000301B4" w:rsidRDefault="005C543A" w:rsidP="005C543A">
      <w:pPr>
        <w:autoSpaceDE w:val="0"/>
        <w:autoSpaceDN w:val="0"/>
        <w:adjustRightInd w:val="0"/>
        <w:rPr>
          <w:rFonts w:cs="Arial"/>
        </w:rPr>
      </w:pPr>
      <w:r w:rsidRPr="000301B4">
        <w:rPr>
          <w:rFonts w:cs="Arial"/>
          <w:b/>
          <w:bCs/>
        </w:rPr>
        <w:t>Reason:</w:t>
      </w:r>
      <w:r w:rsidRPr="000301B4">
        <w:rPr>
          <w:rFonts w:cs="Arial"/>
        </w:rPr>
        <w:tab/>
        <w:t>To ensure public safety during the construction of the development.</w:t>
      </w:r>
    </w:p>
    <w:p w14:paraId="333E7E4B" w14:textId="77777777" w:rsidR="005C543A" w:rsidRDefault="005C543A" w:rsidP="000D5719">
      <w:pPr>
        <w:autoSpaceDE w:val="0"/>
        <w:autoSpaceDN w:val="0"/>
        <w:adjustRightInd w:val="0"/>
        <w:jc w:val="left"/>
        <w:rPr>
          <w:rFonts w:cs="Arial"/>
        </w:rPr>
      </w:pPr>
    </w:p>
    <w:p w14:paraId="0757944F" w14:textId="77777777" w:rsidR="005C543A" w:rsidRPr="000301B4" w:rsidRDefault="005C543A" w:rsidP="005C543A">
      <w:pPr>
        <w:pStyle w:val="PRNumbering"/>
        <w:ind w:left="360" w:hanging="360"/>
        <w:rPr>
          <w:szCs w:val="22"/>
        </w:rPr>
      </w:pPr>
      <w:r w:rsidRPr="000301B4">
        <w:rPr>
          <w:bCs/>
          <w:szCs w:val="22"/>
        </w:rPr>
        <w:lastRenderedPageBreak/>
        <w:t>Compliance with waste management plan</w:t>
      </w:r>
    </w:p>
    <w:p w14:paraId="45E14D20" w14:textId="77777777" w:rsidR="005C543A" w:rsidRPr="000301B4" w:rsidRDefault="005C543A" w:rsidP="005C543A">
      <w:pPr>
        <w:autoSpaceDE w:val="0"/>
        <w:autoSpaceDN w:val="0"/>
        <w:adjustRightInd w:val="0"/>
        <w:rPr>
          <w:rFonts w:cs="Arial"/>
        </w:rPr>
      </w:pPr>
    </w:p>
    <w:p w14:paraId="6F58A7D4" w14:textId="77777777" w:rsidR="005C543A" w:rsidRPr="000301B4" w:rsidRDefault="005C543A" w:rsidP="005C543A">
      <w:pPr>
        <w:autoSpaceDE w:val="0"/>
        <w:autoSpaceDN w:val="0"/>
        <w:adjustRightInd w:val="0"/>
        <w:rPr>
          <w:rFonts w:cs="Arial"/>
        </w:rPr>
      </w:pPr>
      <w:r w:rsidRPr="000301B4">
        <w:rPr>
          <w:rFonts w:cs="Arial"/>
        </w:rPr>
        <w:t>During demolition and/or construction of the development, waste disposal must be carried out in accordance with the approved waste management plan.</w:t>
      </w:r>
    </w:p>
    <w:p w14:paraId="372B5CBD" w14:textId="77777777" w:rsidR="005C543A" w:rsidRPr="000301B4" w:rsidRDefault="005C543A" w:rsidP="005C543A">
      <w:pPr>
        <w:autoSpaceDE w:val="0"/>
        <w:autoSpaceDN w:val="0"/>
        <w:adjustRightInd w:val="0"/>
        <w:rPr>
          <w:rFonts w:cs="Arial"/>
        </w:rPr>
      </w:pPr>
    </w:p>
    <w:p w14:paraId="159187B8" w14:textId="77777777" w:rsidR="005C543A" w:rsidRPr="000301B4" w:rsidRDefault="005C543A" w:rsidP="005C543A">
      <w:pPr>
        <w:autoSpaceDE w:val="0"/>
        <w:autoSpaceDN w:val="0"/>
        <w:adjustRightInd w:val="0"/>
        <w:rPr>
          <w:rFonts w:cs="Arial"/>
        </w:rPr>
      </w:pPr>
      <w:r w:rsidRPr="000301B4">
        <w:rPr>
          <w:rFonts w:cs="Arial"/>
          <w:b/>
          <w:bCs/>
        </w:rPr>
        <w:t>Reason:</w:t>
      </w:r>
      <w:r w:rsidRPr="000301B4">
        <w:rPr>
          <w:rFonts w:cs="Arial"/>
        </w:rPr>
        <w:tab/>
        <w:t>To ensure waste is minimised and recovered for recycling where possible.</w:t>
      </w:r>
    </w:p>
    <w:p w14:paraId="2AA49792" w14:textId="77777777" w:rsidR="005C543A" w:rsidRPr="007F69F7" w:rsidRDefault="005C543A" w:rsidP="000D5719">
      <w:pPr>
        <w:autoSpaceDE w:val="0"/>
        <w:autoSpaceDN w:val="0"/>
        <w:adjustRightInd w:val="0"/>
        <w:jc w:val="left"/>
        <w:rPr>
          <w:rFonts w:cs="Arial"/>
        </w:rPr>
      </w:pPr>
    </w:p>
    <w:p w14:paraId="6B125BE8" w14:textId="77777777" w:rsidR="005C543A" w:rsidRPr="000301B4" w:rsidRDefault="005C543A" w:rsidP="005C543A">
      <w:pPr>
        <w:pStyle w:val="PRNumbering"/>
        <w:ind w:left="360" w:hanging="360"/>
        <w:rPr>
          <w:szCs w:val="22"/>
        </w:rPr>
      </w:pPr>
      <w:r w:rsidRPr="000301B4">
        <w:rPr>
          <w:bCs/>
          <w:szCs w:val="22"/>
        </w:rPr>
        <w:t>Builders rubbish to be contained on site</w:t>
      </w:r>
    </w:p>
    <w:p w14:paraId="3A5CCF97" w14:textId="77777777" w:rsidR="005C543A" w:rsidRPr="000301B4" w:rsidRDefault="005C543A" w:rsidP="005C543A">
      <w:pPr>
        <w:widowControl w:val="0"/>
        <w:autoSpaceDE w:val="0"/>
        <w:autoSpaceDN w:val="0"/>
        <w:adjustRightInd w:val="0"/>
        <w:rPr>
          <w:rFonts w:cs="Arial"/>
        </w:rPr>
      </w:pPr>
    </w:p>
    <w:p w14:paraId="15949486" w14:textId="77777777" w:rsidR="005C543A" w:rsidRPr="000301B4" w:rsidRDefault="005C543A" w:rsidP="005C543A">
      <w:pPr>
        <w:widowControl w:val="0"/>
        <w:autoSpaceDE w:val="0"/>
        <w:autoSpaceDN w:val="0"/>
        <w:adjustRightInd w:val="0"/>
        <w:rPr>
          <w:rFonts w:cs="Arial"/>
        </w:rPr>
      </w:pPr>
      <w:r w:rsidRPr="000301B4">
        <w:rPr>
          <w:rFonts w:cs="Arial"/>
        </w:rPr>
        <w:t xml:space="preserve">All </w:t>
      </w:r>
      <w:proofErr w:type="gramStart"/>
      <w:r w:rsidRPr="000301B4">
        <w:rPr>
          <w:rFonts w:cs="Arial"/>
        </w:rPr>
        <w:t>builders</w:t>
      </w:r>
      <w:proofErr w:type="gramEnd"/>
      <w:r w:rsidRPr="000301B4">
        <w:rPr>
          <w:rFonts w:cs="Arial"/>
        </w:rPr>
        <w:t xml:space="preserve"> rubbish is to be contained on the site in a suitable waste bin/enclosure.  Building materials must be delivered directly onto the property.  Footpaths, road reserves and public reserves must be maintained clear of rubbish, </w:t>
      </w:r>
      <w:proofErr w:type="gramStart"/>
      <w:r w:rsidRPr="000301B4">
        <w:rPr>
          <w:rFonts w:cs="Arial"/>
        </w:rPr>
        <w:t>building materials and other items at all times</w:t>
      </w:r>
      <w:proofErr w:type="gramEnd"/>
      <w:r w:rsidRPr="000301B4">
        <w:rPr>
          <w:rFonts w:cs="Arial"/>
        </w:rPr>
        <w:t>.</w:t>
      </w:r>
    </w:p>
    <w:p w14:paraId="001282CB" w14:textId="77777777" w:rsidR="005C543A" w:rsidRPr="000301B4" w:rsidRDefault="005C543A" w:rsidP="005C543A">
      <w:pPr>
        <w:widowControl w:val="0"/>
        <w:autoSpaceDE w:val="0"/>
        <w:autoSpaceDN w:val="0"/>
        <w:adjustRightInd w:val="0"/>
        <w:rPr>
          <w:rFonts w:cs="Arial"/>
        </w:rPr>
      </w:pPr>
    </w:p>
    <w:p w14:paraId="61305C5E" w14:textId="77777777" w:rsidR="005C543A" w:rsidRPr="000301B4" w:rsidRDefault="005C543A" w:rsidP="005C543A">
      <w:pPr>
        <w:widowControl w:val="0"/>
        <w:tabs>
          <w:tab w:val="left" w:pos="1418"/>
        </w:tabs>
        <w:autoSpaceDE w:val="0"/>
        <w:autoSpaceDN w:val="0"/>
        <w:adjustRightInd w:val="0"/>
        <w:ind w:left="1418" w:hanging="1418"/>
        <w:rPr>
          <w:rFonts w:cs="Arial"/>
        </w:rPr>
      </w:pPr>
      <w:r w:rsidRPr="000301B4">
        <w:rPr>
          <w:rFonts w:cs="Arial"/>
          <w:b/>
          <w:bCs/>
        </w:rPr>
        <w:t>Reason:</w:t>
      </w:r>
      <w:r w:rsidRPr="000301B4">
        <w:rPr>
          <w:rFonts w:cs="Arial"/>
        </w:rPr>
        <w:tab/>
        <w:t>To ensure that materials and waste do not adversely affect traffic or pedestrian safety and amenity.</w:t>
      </w:r>
    </w:p>
    <w:p w14:paraId="03546182" w14:textId="77777777" w:rsidR="000D5719" w:rsidRDefault="000D5719" w:rsidP="000D5719">
      <w:pPr>
        <w:autoSpaceDE w:val="0"/>
        <w:autoSpaceDN w:val="0"/>
        <w:adjustRightInd w:val="0"/>
        <w:jc w:val="left"/>
        <w:rPr>
          <w:rFonts w:cs="Arial"/>
        </w:rPr>
      </w:pPr>
    </w:p>
    <w:p w14:paraId="1C84235A" w14:textId="77777777" w:rsidR="005C543A" w:rsidRDefault="005C543A" w:rsidP="005C543A">
      <w:pPr>
        <w:pStyle w:val="PRNumbering"/>
        <w:ind w:left="360" w:hanging="360"/>
      </w:pPr>
      <w:r>
        <w:rPr>
          <w:bCs/>
          <w:sz w:val="23"/>
          <w:szCs w:val="23"/>
        </w:rPr>
        <w:t>Construction dust suppression</w:t>
      </w:r>
    </w:p>
    <w:p w14:paraId="144CE24E" w14:textId="77777777" w:rsidR="005C543A" w:rsidRDefault="005C543A" w:rsidP="005C543A">
      <w:pPr>
        <w:widowControl w:val="0"/>
        <w:autoSpaceDE w:val="0"/>
        <w:autoSpaceDN w:val="0"/>
        <w:adjustRightInd w:val="0"/>
        <w:jc w:val="left"/>
        <w:rPr>
          <w:rFonts w:cs="Arial"/>
          <w:sz w:val="23"/>
          <w:szCs w:val="23"/>
        </w:rPr>
      </w:pPr>
    </w:p>
    <w:p w14:paraId="64927D0F" w14:textId="77777777" w:rsidR="005C543A" w:rsidRDefault="005C543A" w:rsidP="005C543A">
      <w:pPr>
        <w:widowControl w:val="0"/>
        <w:autoSpaceDE w:val="0"/>
        <w:autoSpaceDN w:val="0"/>
        <w:adjustRightInd w:val="0"/>
        <w:jc w:val="left"/>
        <w:rPr>
          <w:rFonts w:cs="Arial"/>
          <w:sz w:val="23"/>
          <w:szCs w:val="23"/>
        </w:rPr>
      </w:pPr>
      <w:r>
        <w:rPr>
          <w:rFonts w:cs="Arial"/>
          <w:sz w:val="23"/>
          <w:szCs w:val="23"/>
        </w:rPr>
        <w:t>All necessary works must be undertaken to control dust pollution from the site.  These works must include, but are not limited to:</w:t>
      </w:r>
    </w:p>
    <w:p w14:paraId="62D4A787" w14:textId="77777777" w:rsidR="005C543A" w:rsidRDefault="005C543A" w:rsidP="005C543A">
      <w:pPr>
        <w:widowControl w:val="0"/>
        <w:autoSpaceDE w:val="0"/>
        <w:autoSpaceDN w:val="0"/>
        <w:adjustRightInd w:val="0"/>
        <w:jc w:val="left"/>
        <w:rPr>
          <w:rFonts w:cs="Arial"/>
          <w:sz w:val="23"/>
          <w:szCs w:val="23"/>
        </w:rPr>
      </w:pPr>
    </w:p>
    <w:p w14:paraId="132BC248" w14:textId="77777777" w:rsidR="005C543A" w:rsidRPr="005B6976" w:rsidRDefault="005C543A" w:rsidP="00D9752C">
      <w:pPr>
        <w:pStyle w:val="ListParagraph"/>
        <w:widowControl w:val="0"/>
        <w:numPr>
          <w:ilvl w:val="0"/>
          <w:numId w:val="30"/>
        </w:numPr>
        <w:tabs>
          <w:tab w:val="left" w:pos="426"/>
        </w:tabs>
        <w:autoSpaceDE w:val="0"/>
        <w:autoSpaceDN w:val="0"/>
        <w:adjustRightInd w:val="0"/>
        <w:jc w:val="left"/>
        <w:rPr>
          <w:rFonts w:cs="Arial"/>
          <w:sz w:val="23"/>
          <w:szCs w:val="23"/>
        </w:rPr>
      </w:pPr>
      <w:r w:rsidRPr="005B6976">
        <w:rPr>
          <w:rFonts w:cs="Arial"/>
          <w:sz w:val="23"/>
          <w:szCs w:val="23"/>
        </w:rPr>
        <w:t xml:space="preserve">restricting topsoil </w:t>
      </w:r>
      <w:proofErr w:type="gramStart"/>
      <w:r w:rsidRPr="005B6976">
        <w:rPr>
          <w:rFonts w:cs="Arial"/>
          <w:sz w:val="23"/>
          <w:szCs w:val="23"/>
        </w:rPr>
        <w:t>removal;</w:t>
      </w:r>
      <w:proofErr w:type="gramEnd"/>
    </w:p>
    <w:p w14:paraId="10C90EA3" w14:textId="77777777" w:rsidR="005C543A" w:rsidRPr="005B6976" w:rsidRDefault="005C543A" w:rsidP="00D9752C">
      <w:pPr>
        <w:pStyle w:val="ListParagraph"/>
        <w:widowControl w:val="0"/>
        <w:numPr>
          <w:ilvl w:val="0"/>
          <w:numId w:val="30"/>
        </w:numPr>
        <w:tabs>
          <w:tab w:val="left" w:pos="426"/>
        </w:tabs>
        <w:autoSpaceDE w:val="0"/>
        <w:autoSpaceDN w:val="0"/>
        <w:adjustRightInd w:val="0"/>
        <w:jc w:val="left"/>
        <w:rPr>
          <w:rFonts w:cs="Arial"/>
          <w:sz w:val="23"/>
          <w:szCs w:val="23"/>
        </w:rPr>
      </w:pPr>
      <w:r w:rsidRPr="005B6976">
        <w:rPr>
          <w:rFonts w:cs="Arial"/>
          <w:sz w:val="23"/>
          <w:szCs w:val="23"/>
        </w:rPr>
        <w:t xml:space="preserve">regularly and lightly watering dust prone areas (note: prevent excess watering as it can cause damage and </w:t>
      </w:r>
      <w:proofErr w:type="gramStart"/>
      <w:r w:rsidRPr="005B6976">
        <w:rPr>
          <w:rFonts w:cs="Arial"/>
          <w:sz w:val="23"/>
          <w:szCs w:val="23"/>
        </w:rPr>
        <w:t>erosion;</w:t>
      </w:r>
      <w:proofErr w:type="gramEnd"/>
    </w:p>
    <w:p w14:paraId="0C434BD3" w14:textId="77777777" w:rsidR="005C543A" w:rsidRPr="005B6976" w:rsidRDefault="005C543A" w:rsidP="00D9752C">
      <w:pPr>
        <w:pStyle w:val="ListParagraph"/>
        <w:widowControl w:val="0"/>
        <w:numPr>
          <w:ilvl w:val="0"/>
          <w:numId w:val="30"/>
        </w:numPr>
        <w:tabs>
          <w:tab w:val="left" w:pos="426"/>
        </w:tabs>
        <w:autoSpaceDE w:val="0"/>
        <w:autoSpaceDN w:val="0"/>
        <w:adjustRightInd w:val="0"/>
        <w:jc w:val="left"/>
        <w:rPr>
          <w:rFonts w:cs="Arial"/>
          <w:sz w:val="23"/>
          <w:szCs w:val="23"/>
        </w:rPr>
      </w:pPr>
      <w:r w:rsidRPr="005B6976">
        <w:rPr>
          <w:rFonts w:cs="Arial"/>
          <w:sz w:val="23"/>
          <w:szCs w:val="23"/>
        </w:rPr>
        <w:t xml:space="preserve">alter or cease construction work during periods of high </w:t>
      </w:r>
      <w:proofErr w:type="gramStart"/>
      <w:r w:rsidRPr="005B6976">
        <w:rPr>
          <w:rFonts w:cs="Arial"/>
          <w:sz w:val="23"/>
          <w:szCs w:val="23"/>
        </w:rPr>
        <w:t>wind;</w:t>
      </w:r>
      <w:proofErr w:type="gramEnd"/>
    </w:p>
    <w:p w14:paraId="0CC09182" w14:textId="77777777" w:rsidR="005C543A" w:rsidRPr="005B6976" w:rsidRDefault="005C543A" w:rsidP="00D9752C">
      <w:pPr>
        <w:pStyle w:val="ListParagraph"/>
        <w:widowControl w:val="0"/>
        <w:numPr>
          <w:ilvl w:val="0"/>
          <w:numId w:val="30"/>
        </w:numPr>
        <w:tabs>
          <w:tab w:val="left" w:pos="426"/>
        </w:tabs>
        <w:autoSpaceDE w:val="0"/>
        <w:autoSpaceDN w:val="0"/>
        <w:adjustRightInd w:val="0"/>
        <w:jc w:val="left"/>
        <w:rPr>
          <w:rFonts w:cs="Arial"/>
          <w:sz w:val="23"/>
          <w:szCs w:val="23"/>
        </w:rPr>
      </w:pPr>
      <w:r w:rsidRPr="005B6976">
        <w:rPr>
          <w:rFonts w:cs="Arial"/>
          <w:sz w:val="23"/>
          <w:szCs w:val="23"/>
        </w:rPr>
        <w:t xml:space="preserve">erect green or black </w:t>
      </w:r>
      <w:proofErr w:type="spellStart"/>
      <w:r w:rsidRPr="005B6976">
        <w:rPr>
          <w:rFonts w:cs="Arial"/>
          <w:sz w:val="23"/>
          <w:szCs w:val="23"/>
        </w:rPr>
        <w:t>shadecloth</w:t>
      </w:r>
      <w:proofErr w:type="spellEnd"/>
      <w:r w:rsidRPr="005B6976">
        <w:rPr>
          <w:rFonts w:cs="Arial"/>
          <w:sz w:val="23"/>
          <w:szCs w:val="23"/>
        </w:rPr>
        <w:t xml:space="preserve"> mesh or similar products, 1.8m high around the perimeter of the site and around every level of the building under construction.</w:t>
      </w:r>
    </w:p>
    <w:p w14:paraId="529AD003" w14:textId="77777777" w:rsidR="005C543A" w:rsidRDefault="005C543A" w:rsidP="005C543A">
      <w:pPr>
        <w:widowControl w:val="0"/>
        <w:autoSpaceDE w:val="0"/>
        <w:autoSpaceDN w:val="0"/>
        <w:adjustRightInd w:val="0"/>
        <w:jc w:val="left"/>
        <w:rPr>
          <w:rFonts w:cs="Arial"/>
          <w:sz w:val="23"/>
          <w:szCs w:val="23"/>
        </w:rPr>
      </w:pPr>
    </w:p>
    <w:p w14:paraId="182AEE3D" w14:textId="77777777" w:rsidR="005C543A" w:rsidRDefault="005C543A" w:rsidP="005C543A">
      <w:pPr>
        <w:widowControl w:val="0"/>
        <w:autoSpaceDE w:val="0"/>
        <w:autoSpaceDN w:val="0"/>
        <w:adjustRightInd w:val="0"/>
        <w:jc w:val="left"/>
        <w:rPr>
          <w:rFonts w:cs="Arial"/>
          <w:sz w:val="23"/>
          <w:szCs w:val="23"/>
        </w:rPr>
      </w:pPr>
      <w:r>
        <w:rPr>
          <w:rFonts w:cs="Arial"/>
          <w:b/>
          <w:bCs/>
          <w:sz w:val="23"/>
          <w:szCs w:val="23"/>
        </w:rPr>
        <w:t>Reason:</w:t>
      </w:r>
      <w:r>
        <w:rPr>
          <w:rFonts w:cs="Arial"/>
          <w:sz w:val="23"/>
          <w:szCs w:val="23"/>
        </w:rPr>
        <w:tab/>
        <w:t>To maintain amenity during construction of the development.</w:t>
      </w:r>
    </w:p>
    <w:p w14:paraId="3055927C" w14:textId="77777777" w:rsidR="005C543A" w:rsidRDefault="005C543A" w:rsidP="000D5719">
      <w:pPr>
        <w:autoSpaceDE w:val="0"/>
        <w:autoSpaceDN w:val="0"/>
        <w:adjustRightInd w:val="0"/>
        <w:jc w:val="left"/>
        <w:rPr>
          <w:rFonts w:cs="Arial"/>
        </w:rPr>
      </w:pPr>
    </w:p>
    <w:p w14:paraId="657CD20F" w14:textId="08F03133" w:rsidR="009723EF" w:rsidRPr="007F69F7" w:rsidRDefault="009723EF" w:rsidP="0083418F">
      <w:pPr>
        <w:pStyle w:val="PRNumbering"/>
        <w:rPr>
          <w:szCs w:val="22"/>
        </w:rPr>
      </w:pPr>
      <w:bookmarkStart w:id="25" w:name="_Toc219370926"/>
      <w:r w:rsidRPr="007F69F7">
        <w:rPr>
          <w:szCs w:val="22"/>
        </w:rPr>
        <w:t>Maintenance of sediment and erosion control measures</w:t>
      </w:r>
      <w:bookmarkEnd w:id="25"/>
    </w:p>
    <w:p w14:paraId="40CEDDBD" w14:textId="77777777" w:rsidR="0083418F" w:rsidRPr="007F69F7" w:rsidRDefault="0083418F" w:rsidP="009723EF">
      <w:pPr>
        <w:autoSpaceDE w:val="0"/>
        <w:autoSpaceDN w:val="0"/>
        <w:adjustRightInd w:val="0"/>
        <w:jc w:val="left"/>
        <w:rPr>
          <w:rFonts w:cs="Arial"/>
        </w:rPr>
      </w:pPr>
    </w:p>
    <w:p w14:paraId="009377AC" w14:textId="0E03BF4E" w:rsidR="009723EF" w:rsidRPr="007F69F7" w:rsidRDefault="009723EF" w:rsidP="009723EF">
      <w:pPr>
        <w:autoSpaceDE w:val="0"/>
        <w:autoSpaceDN w:val="0"/>
        <w:adjustRightInd w:val="0"/>
        <w:jc w:val="left"/>
        <w:rPr>
          <w:rFonts w:cs="Arial"/>
        </w:rPr>
      </w:pPr>
      <w:r w:rsidRPr="007F69F7">
        <w:rPr>
          <w:rFonts w:cs="Arial"/>
        </w:rPr>
        <w:t xml:space="preserve">Sediment and erosion control measures must be </w:t>
      </w:r>
      <w:proofErr w:type="gramStart"/>
      <w:r w:rsidRPr="007F69F7">
        <w:rPr>
          <w:rFonts w:cs="Arial"/>
        </w:rPr>
        <w:t>maintained at all times</w:t>
      </w:r>
      <w:proofErr w:type="gramEnd"/>
      <w:r w:rsidRPr="007F69F7">
        <w:rPr>
          <w:rFonts w:cs="Arial"/>
        </w:rPr>
        <w:t xml:space="preserve"> until the site has been stabilised by permanent vegetation cover or hard surface.</w:t>
      </w:r>
    </w:p>
    <w:p w14:paraId="1650C8BB" w14:textId="77777777" w:rsidR="0083418F" w:rsidRPr="007F69F7" w:rsidRDefault="0083418F" w:rsidP="009723EF">
      <w:pPr>
        <w:autoSpaceDE w:val="0"/>
        <w:autoSpaceDN w:val="0"/>
        <w:adjustRightInd w:val="0"/>
        <w:jc w:val="left"/>
        <w:rPr>
          <w:rFonts w:cs="Arial"/>
        </w:rPr>
      </w:pPr>
    </w:p>
    <w:p w14:paraId="3462BC61" w14:textId="77777777" w:rsidR="009723EF" w:rsidRPr="007F69F7" w:rsidRDefault="009723EF" w:rsidP="009723EF">
      <w:pPr>
        <w:autoSpaceDE w:val="0"/>
        <w:autoSpaceDN w:val="0"/>
        <w:adjustRightInd w:val="0"/>
        <w:jc w:val="left"/>
        <w:rPr>
          <w:rFonts w:cs="Arial"/>
        </w:rPr>
      </w:pPr>
      <w:r w:rsidRPr="007F69F7">
        <w:rPr>
          <w:rFonts w:cs="Arial"/>
          <w:b/>
          <w:bCs/>
        </w:rPr>
        <w:t>Reason:</w:t>
      </w:r>
      <w:r w:rsidRPr="007F69F7">
        <w:rPr>
          <w:rFonts w:cs="Arial"/>
        </w:rPr>
        <w:t xml:space="preserve"> To protect the environment from the effects of erosion and sedimentation.</w:t>
      </w:r>
    </w:p>
    <w:p w14:paraId="617886D0" w14:textId="77777777" w:rsidR="009723EF" w:rsidRPr="007F69F7" w:rsidRDefault="009723EF" w:rsidP="000D5719">
      <w:pPr>
        <w:autoSpaceDE w:val="0"/>
        <w:autoSpaceDN w:val="0"/>
        <w:adjustRightInd w:val="0"/>
        <w:jc w:val="left"/>
        <w:rPr>
          <w:rFonts w:cs="Arial"/>
        </w:rPr>
      </w:pPr>
    </w:p>
    <w:p w14:paraId="572D7A3D" w14:textId="77777777" w:rsidR="000D5719" w:rsidRPr="007F69F7" w:rsidRDefault="000D5719" w:rsidP="000D5719">
      <w:pPr>
        <w:pStyle w:val="PRNumbering"/>
        <w:rPr>
          <w:szCs w:val="22"/>
        </w:rPr>
      </w:pPr>
      <w:r w:rsidRPr="007F69F7">
        <w:rPr>
          <w:bCs/>
          <w:szCs w:val="22"/>
        </w:rPr>
        <w:t xml:space="preserve"> Removal of asbestos</w:t>
      </w:r>
    </w:p>
    <w:p w14:paraId="06B750FB" w14:textId="77777777" w:rsidR="000D5719" w:rsidRPr="007F69F7" w:rsidRDefault="000D5719" w:rsidP="000D5719">
      <w:pPr>
        <w:widowControl w:val="0"/>
        <w:autoSpaceDE w:val="0"/>
        <w:autoSpaceDN w:val="0"/>
        <w:adjustRightInd w:val="0"/>
        <w:jc w:val="left"/>
        <w:rPr>
          <w:rFonts w:cs="Arial"/>
        </w:rPr>
      </w:pPr>
    </w:p>
    <w:p w14:paraId="41AA56FE" w14:textId="77777777" w:rsidR="000D5719" w:rsidRPr="007F69F7" w:rsidRDefault="000D5719" w:rsidP="000D5719">
      <w:pPr>
        <w:widowControl w:val="0"/>
        <w:autoSpaceDE w:val="0"/>
        <w:autoSpaceDN w:val="0"/>
        <w:adjustRightInd w:val="0"/>
        <w:jc w:val="left"/>
        <w:rPr>
          <w:rFonts w:cs="Arial"/>
        </w:rPr>
      </w:pPr>
      <w:r w:rsidRPr="007F69F7">
        <w:rPr>
          <w:rFonts w:cs="Arial"/>
        </w:rPr>
        <w:t>All asbestos containing material associated with demolition/renovation works must be removed, handled and disposed of in accordance with the NSW Government Code of Practice - How to Safely Remove Asbestos (2019), the requirements of SafeWork NSW and the following:</w:t>
      </w:r>
    </w:p>
    <w:p w14:paraId="3ED835C0" w14:textId="77777777" w:rsidR="000D5719" w:rsidRPr="007F69F7" w:rsidRDefault="000D5719" w:rsidP="000D5719">
      <w:pPr>
        <w:widowControl w:val="0"/>
        <w:autoSpaceDE w:val="0"/>
        <w:autoSpaceDN w:val="0"/>
        <w:adjustRightInd w:val="0"/>
        <w:jc w:val="left"/>
        <w:rPr>
          <w:rFonts w:cs="Arial"/>
        </w:rPr>
      </w:pPr>
    </w:p>
    <w:p w14:paraId="0792DAAC" w14:textId="72F3D82B" w:rsidR="000D5719" w:rsidRPr="007F69F7" w:rsidRDefault="000D5719" w:rsidP="00D9752C">
      <w:pPr>
        <w:pStyle w:val="ListParagraph"/>
        <w:widowControl w:val="0"/>
        <w:numPr>
          <w:ilvl w:val="0"/>
          <w:numId w:val="13"/>
        </w:numPr>
        <w:tabs>
          <w:tab w:val="left" w:pos="426"/>
        </w:tabs>
        <w:autoSpaceDE w:val="0"/>
        <w:autoSpaceDN w:val="0"/>
        <w:adjustRightInd w:val="0"/>
        <w:jc w:val="left"/>
        <w:rPr>
          <w:rFonts w:cs="Arial"/>
        </w:rPr>
      </w:pPr>
      <w:r w:rsidRPr="007F69F7">
        <w:rPr>
          <w:rFonts w:cs="Arial"/>
        </w:rPr>
        <w:t>All asbestos must be removed from the site and be disposed of at an approved licensed waste facility. All asbestos waste must be delivered to an approved licensed waste facility in heavy duty sealed polyethylene bags.</w:t>
      </w:r>
    </w:p>
    <w:p w14:paraId="27DBBCBF" w14:textId="178FF9E3" w:rsidR="000D5719" w:rsidRPr="007F69F7" w:rsidRDefault="000D5719" w:rsidP="00D9752C">
      <w:pPr>
        <w:pStyle w:val="ListParagraph"/>
        <w:widowControl w:val="0"/>
        <w:numPr>
          <w:ilvl w:val="0"/>
          <w:numId w:val="13"/>
        </w:numPr>
        <w:tabs>
          <w:tab w:val="left" w:pos="426"/>
        </w:tabs>
        <w:autoSpaceDE w:val="0"/>
        <w:autoSpaceDN w:val="0"/>
        <w:adjustRightInd w:val="0"/>
        <w:jc w:val="left"/>
        <w:rPr>
          <w:rFonts w:cs="Arial"/>
        </w:rPr>
      </w:pPr>
      <w:r w:rsidRPr="007F69F7">
        <w:rPr>
          <w:rFonts w:cs="Arial"/>
        </w:rPr>
        <w:t>All asbestos waste must be transported in accordance with the requirements of the NSW Environmental Protection Authority and Protection of the Environment (Waste) Regulation 2014.</w:t>
      </w:r>
    </w:p>
    <w:p w14:paraId="33E4B112" w14:textId="04BD6C96" w:rsidR="000D5719" w:rsidRPr="007F69F7" w:rsidRDefault="000D5719" w:rsidP="00D9752C">
      <w:pPr>
        <w:pStyle w:val="ListParagraph"/>
        <w:widowControl w:val="0"/>
        <w:numPr>
          <w:ilvl w:val="0"/>
          <w:numId w:val="13"/>
        </w:numPr>
        <w:tabs>
          <w:tab w:val="left" w:pos="426"/>
        </w:tabs>
        <w:autoSpaceDE w:val="0"/>
        <w:autoSpaceDN w:val="0"/>
        <w:adjustRightInd w:val="0"/>
        <w:jc w:val="left"/>
        <w:rPr>
          <w:rFonts w:cs="Arial"/>
        </w:rPr>
      </w:pPr>
      <w:r w:rsidRPr="007F69F7">
        <w:rPr>
          <w:rFonts w:cs="Arial"/>
        </w:rPr>
        <w:t xml:space="preserve">Twenty-four (24) hours' notice must be given to the waste facility prior to disposal. </w:t>
      </w:r>
    </w:p>
    <w:p w14:paraId="6769D687" w14:textId="06B089B9" w:rsidR="000D5719" w:rsidRPr="007F69F7" w:rsidRDefault="000D5719" w:rsidP="00D9752C">
      <w:pPr>
        <w:pStyle w:val="ListParagraph"/>
        <w:widowControl w:val="0"/>
        <w:numPr>
          <w:ilvl w:val="0"/>
          <w:numId w:val="13"/>
        </w:numPr>
        <w:tabs>
          <w:tab w:val="left" w:pos="426"/>
        </w:tabs>
        <w:autoSpaceDE w:val="0"/>
        <w:autoSpaceDN w:val="0"/>
        <w:adjustRightInd w:val="0"/>
        <w:jc w:val="left"/>
        <w:rPr>
          <w:rFonts w:cs="Arial"/>
        </w:rPr>
      </w:pPr>
      <w:r w:rsidRPr="007F69F7">
        <w:rPr>
          <w:rFonts w:cs="Arial"/>
        </w:rPr>
        <w:t>Copies of receipts for the disposal of all asbestos to a licensed waste facility must be provided to Council within fourteen (14) days of the material being disposed.</w:t>
      </w:r>
    </w:p>
    <w:p w14:paraId="6257F4D3" w14:textId="19152168" w:rsidR="000D5719" w:rsidRPr="007F69F7" w:rsidRDefault="000D5719" w:rsidP="00D9752C">
      <w:pPr>
        <w:pStyle w:val="ListParagraph"/>
        <w:widowControl w:val="0"/>
        <w:numPr>
          <w:ilvl w:val="0"/>
          <w:numId w:val="13"/>
        </w:numPr>
        <w:tabs>
          <w:tab w:val="left" w:pos="426"/>
        </w:tabs>
        <w:autoSpaceDE w:val="0"/>
        <w:autoSpaceDN w:val="0"/>
        <w:adjustRightInd w:val="0"/>
        <w:jc w:val="left"/>
        <w:rPr>
          <w:rFonts w:cs="Arial"/>
        </w:rPr>
      </w:pPr>
      <w:r w:rsidRPr="007F69F7">
        <w:rPr>
          <w:rFonts w:cs="Arial"/>
        </w:rPr>
        <w:t xml:space="preserve">If asbestos is present in an amount greater than 10m2, then the demolition and </w:t>
      </w:r>
      <w:r w:rsidRPr="007F69F7">
        <w:rPr>
          <w:rFonts w:cs="Arial"/>
        </w:rPr>
        <w:lastRenderedPageBreak/>
        <w:t xml:space="preserve">removal must be undertaken by a SafeWork NSW licensed demolition contractor who holds the appropriate </w:t>
      </w:r>
      <w:proofErr w:type="spellStart"/>
      <w:r w:rsidRPr="007F69F7">
        <w:rPr>
          <w:rFonts w:cs="Arial"/>
        </w:rPr>
        <w:t>WorkCover</w:t>
      </w:r>
      <w:proofErr w:type="spellEnd"/>
      <w:r w:rsidRPr="007F69F7">
        <w:rPr>
          <w:rFonts w:cs="Arial"/>
        </w:rPr>
        <w:t xml:space="preserve"> licence (e.g. Asbestos Removal Licence) for the material to be removed.</w:t>
      </w:r>
    </w:p>
    <w:p w14:paraId="4AEED837" w14:textId="77777777" w:rsidR="0083418F" w:rsidRPr="007F69F7" w:rsidRDefault="0083418F" w:rsidP="000D5719">
      <w:pPr>
        <w:widowControl w:val="0"/>
        <w:tabs>
          <w:tab w:val="left" w:pos="1134"/>
        </w:tabs>
        <w:autoSpaceDE w:val="0"/>
        <w:autoSpaceDN w:val="0"/>
        <w:adjustRightInd w:val="0"/>
        <w:jc w:val="left"/>
        <w:rPr>
          <w:rFonts w:cs="Arial"/>
        </w:rPr>
      </w:pPr>
    </w:p>
    <w:p w14:paraId="46B15ACA" w14:textId="45939CB0" w:rsidR="000D5719" w:rsidRPr="007F69F7" w:rsidRDefault="000D5719" w:rsidP="000D5719">
      <w:pPr>
        <w:widowControl w:val="0"/>
        <w:tabs>
          <w:tab w:val="left" w:pos="1134"/>
        </w:tabs>
        <w:autoSpaceDE w:val="0"/>
        <w:autoSpaceDN w:val="0"/>
        <w:adjustRightInd w:val="0"/>
        <w:jc w:val="left"/>
        <w:rPr>
          <w:rFonts w:cs="Arial"/>
        </w:rPr>
      </w:pPr>
      <w:r w:rsidRPr="007F69F7">
        <w:rPr>
          <w:rFonts w:cs="Arial"/>
          <w:b/>
          <w:bCs/>
        </w:rPr>
        <w:t>Reason:</w:t>
      </w:r>
      <w:r w:rsidRPr="007F69F7">
        <w:rPr>
          <w:rFonts w:cs="Arial"/>
        </w:rPr>
        <w:tab/>
        <w:t>To maintain public health</w:t>
      </w:r>
    </w:p>
    <w:p w14:paraId="1CF4D5DF" w14:textId="77777777" w:rsidR="000D5719" w:rsidRPr="007F69F7" w:rsidRDefault="000D5719" w:rsidP="000D5719">
      <w:pPr>
        <w:widowControl w:val="0"/>
        <w:autoSpaceDE w:val="0"/>
        <w:autoSpaceDN w:val="0"/>
        <w:adjustRightInd w:val="0"/>
        <w:jc w:val="left"/>
        <w:rPr>
          <w:rFonts w:cs="Arial"/>
        </w:rPr>
      </w:pPr>
    </w:p>
    <w:p w14:paraId="77BD815C" w14:textId="77777777" w:rsidR="000D5719" w:rsidRPr="007F69F7" w:rsidRDefault="000D5719" w:rsidP="000D5719">
      <w:pPr>
        <w:pStyle w:val="PRNumbering"/>
        <w:rPr>
          <w:szCs w:val="22"/>
        </w:rPr>
      </w:pPr>
      <w:r w:rsidRPr="007F69F7">
        <w:rPr>
          <w:bCs/>
          <w:szCs w:val="22"/>
        </w:rPr>
        <w:t xml:space="preserve"> Standards for demolition work</w:t>
      </w:r>
    </w:p>
    <w:p w14:paraId="3C188CD9" w14:textId="77777777" w:rsidR="000D5719" w:rsidRPr="007F69F7" w:rsidRDefault="000D5719" w:rsidP="000D5719">
      <w:pPr>
        <w:autoSpaceDE w:val="0"/>
        <w:autoSpaceDN w:val="0"/>
        <w:adjustRightInd w:val="0"/>
        <w:jc w:val="left"/>
        <w:rPr>
          <w:rFonts w:cs="Arial"/>
        </w:rPr>
      </w:pPr>
    </w:p>
    <w:p w14:paraId="14E0465D" w14:textId="77777777" w:rsidR="000D5719" w:rsidRPr="007F69F7" w:rsidRDefault="000D5719" w:rsidP="000D5719">
      <w:pPr>
        <w:autoSpaceDE w:val="0"/>
        <w:autoSpaceDN w:val="0"/>
        <w:adjustRightInd w:val="0"/>
        <w:jc w:val="left"/>
        <w:rPr>
          <w:rFonts w:cs="Arial"/>
        </w:rPr>
      </w:pPr>
      <w:r w:rsidRPr="007F69F7">
        <w:rPr>
          <w:rFonts w:cs="Arial"/>
        </w:rPr>
        <w:t>All demolition works must be undertaken in accordance with the provisions of Australian Standard AS 2601: The demolition of structures.  Prior to demolition, all services must be disconnected and capped off.</w:t>
      </w:r>
    </w:p>
    <w:p w14:paraId="7AF815FA" w14:textId="77777777" w:rsidR="000D5719" w:rsidRPr="007F69F7" w:rsidRDefault="000D5719" w:rsidP="000D5719">
      <w:pPr>
        <w:autoSpaceDE w:val="0"/>
        <w:autoSpaceDN w:val="0"/>
        <w:adjustRightInd w:val="0"/>
        <w:jc w:val="left"/>
        <w:rPr>
          <w:rFonts w:cs="Arial"/>
        </w:rPr>
      </w:pPr>
    </w:p>
    <w:p w14:paraId="1A7020DE" w14:textId="77777777" w:rsidR="000D5719" w:rsidRPr="007F69F7" w:rsidRDefault="000D5719" w:rsidP="000D5719">
      <w:pPr>
        <w:autoSpaceDE w:val="0"/>
        <w:autoSpaceDN w:val="0"/>
        <w:adjustRightInd w:val="0"/>
        <w:jc w:val="left"/>
        <w:rPr>
          <w:rFonts w:cs="Arial"/>
        </w:rPr>
      </w:pPr>
      <w:r w:rsidRPr="007F69F7">
        <w:rPr>
          <w:rFonts w:cs="Arial"/>
          <w:b/>
          <w:bCs/>
        </w:rPr>
        <w:t>Reason:</w:t>
      </w:r>
      <w:r w:rsidRPr="007F69F7">
        <w:rPr>
          <w:rFonts w:cs="Arial"/>
        </w:rPr>
        <w:tab/>
        <w:t>To protect public health and safety.</w:t>
      </w:r>
    </w:p>
    <w:p w14:paraId="5AA9A0AA" w14:textId="77777777" w:rsidR="000D5719" w:rsidRPr="007F69F7" w:rsidRDefault="000D5719" w:rsidP="000D5719">
      <w:pPr>
        <w:autoSpaceDE w:val="0"/>
        <w:autoSpaceDN w:val="0"/>
        <w:adjustRightInd w:val="0"/>
        <w:jc w:val="left"/>
        <w:rPr>
          <w:rFonts w:cs="Arial"/>
        </w:rPr>
      </w:pPr>
    </w:p>
    <w:p w14:paraId="3885868E" w14:textId="77777777" w:rsidR="000D5719" w:rsidRPr="007F69F7" w:rsidRDefault="000D5719" w:rsidP="000D5719">
      <w:pPr>
        <w:pStyle w:val="PRNumbering"/>
        <w:rPr>
          <w:szCs w:val="22"/>
        </w:rPr>
      </w:pPr>
      <w:r w:rsidRPr="007F69F7">
        <w:rPr>
          <w:bCs/>
          <w:szCs w:val="22"/>
        </w:rPr>
        <w:t xml:space="preserve"> Imported Fill Materials</w:t>
      </w:r>
      <w:r w:rsidRPr="007F69F7">
        <w:rPr>
          <w:szCs w:val="22"/>
        </w:rPr>
        <w:t xml:space="preserve"> </w:t>
      </w:r>
    </w:p>
    <w:p w14:paraId="7587C588" w14:textId="77777777" w:rsidR="000D5719" w:rsidRPr="007F69F7" w:rsidRDefault="000D5719" w:rsidP="000D5719">
      <w:pPr>
        <w:widowControl w:val="0"/>
        <w:tabs>
          <w:tab w:val="left" w:pos="1134"/>
        </w:tabs>
        <w:autoSpaceDE w:val="0"/>
        <w:autoSpaceDN w:val="0"/>
        <w:adjustRightInd w:val="0"/>
        <w:jc w:val="left"/>
        <w:rPr>
          <w:rFonts w:cs="Arial"/>
        </w:rPr>
      </w:pPr>
    </w:p>
    <w:p w14:paraId="74B1EB56" w14:textId="77777777" w:rsidR="000D5719" w:rsidRPr="007F69F7" w:rsidRDefault="000D5719" w:rsidP="000D5719">
      <w:pPr>
        <w:widowControl w:val="0"/>
        <w:tabs>
          <w:tab w:val="left" w:pos="1134"/>
        </w:tabs>
        <w:autoSpaceDE w:val="0"/>
        <w:autoSpaceDN w:val="0"/>
        <w:adjustRightInd w:val="0"/>
        <w:jc w:val="left"/>
        <w:rPr>
          <w:rFonts w:cs="Arial"/>
        </w:rPr>
      </w:pPr>
      <w:r w:rsidRPr="007F69F7">
        <w:rPr>
          <w:rFonts w:cs="Arial"/>
        </w:rPr>
        <w:t>All imported fill material shall be limited to the following:</w:t>
      </w:r>
    </w:p>
    <w:p w14:paraId="689E4909" w14:textId="77777777" w:rsidR="000D5719" w:rsidRPr="007F69F7" w:rsidRDefault="000D5719" w:rsidP="000D5719">
      <w:pPr>
        <w:widowControl w:val="0"/>
        <w:tabs>
          <w:tab w:val="left" w:pos="1134"/>
        </w:tabs>
        <w:autoSpaceDE w:val="0"/>
        <w:autoSpaceDN w:val="0"/>
        <w:adjustRightInd w:val="0"/>
        <w:jc w:val="left"/>
        <w:rPr>
          <w:rFonts w:cs="Arial"/>
        </w:rPr>
      </w:pPr>
    </w:p>
    <w:p w14:paraId="1B64D5C8" w14:textId="1586772E" w:rsidR="000D5719" w:rsidRPr="007F69F7" w:rsidRDefault="000D5719" w:rsidP="00D9752C">
      <w:pPr>
        <w:pStyle w:val="ListParagraph"/>
        <w:widowControl w:val="0"/>
        <w:numPr>
          <w:ilvl w:val="0"/>
          <w:numId w:val="14"/>
        </w:numPr>
        <w:tabs>
          <w:tab w:val="left" w:pos="426"/>
        </w:tabs>
        <w:autoSpaceDE w:val="0"/>
        <w:autoSpaceDN w:val="0"/>
        <w:adjustRightInd w:val="0"/>
        <w:jc w:val="left"/>
        <w:rPr>
          <w:rFonts w:cs="Arial"/>
        </w:rPr>
      </w:pPr>
      <w:r w:rsidRPr="007F69F7">
        <w:rPr>
          <w:rFonts w:cs="Arial"/>
        </w:rPr>
        <w:t>Virgin excavated natural material (VENM); or</w:t>
      </w:r>
    </w:p>
    <w:p w14:paraId="066A28A2" w14:textId="3C72A393" w:rsidR="000D5719" w:rsidRPr="007F69F7" w:rsidRDefault="000D5719" w:rsidP="00D9752C">
      <w:pPr>
        <w:pStyle w:val="ListParagraph"/>
        <w:widowControl w:val="0"/>
        <w:numPr>
          <w:ilvl w:val="0"/>
          <w:numId w:val="14"/>
        </w:numPr>
        <w:tabs>
          <w:tab w:val="left" w:pos="426"/>
        </w:tabs>
        <w:autoSpaceDE w:val="0"/>
        <w:autoSpaceDN w:val="0"/>
        <w:adjustRightInd w:val="0"/>
        <w:jc w:val="left"/>
        <w:rPr>
          <w:rFonts w:cs="Arial"/>
        </w:rPr>
      </w:pPr>
      <w:r w:rsidRPr="007F69F7">
        <w:rPr>
          <w:rFonts w:cs="Arial"/>
        </w:rPr>
        <w:t>Excavated natural material (ENM) certified as such in accordance with the Protection of the Environment Operations (Waste) Regulation 2014; or</w:t>
      </w:r>
    </w:p>
    <w:p w14:paraId="31A59390" w14:textId="06118CE2" w:rsidR="000D5719" w:rsidRPr="007F69F7" w:rsidRDefault="000D5719" w:rsidP="00D9752C">
      <w:pPr>
        <w:pStyle w:val="ListParagraph"/>
        <w:widowControl w:val="0"/>
        <w:numPr>
          <w:ilvl w:val="0"/>
          <w:numId w:val="14"/>
        </w:numPr>
        <w:tabs>
          <w:tab w:val="left" w:pos="426"/>
        </w:tabs>
        <w:autoSpaceDE w:val="0"/>
        <w:autoSpaceDN w:val="0"/>
        <w:adjustRightInd w:val="0"/>
        <w:jc w:val="left"/>
        <w:rPr>
          <w:rFonts w:cs="Arial"/>
        </w:rPr>
      </w:pPr>
      <w:r w:rsidRPr="007F69F7">
        <w:rPr>
          <w:rFonts w:cs="Arial"/>
        </w:rPr>
        <w:t>Material subject to a Waste exemption certified as such under Clause 91 and 92 of the Protection of the Environment Operations (Waste) Regulation 2014 and recognised by the NSW Environment Protection Authority as being "fit for purpose" for the proposed use.</w:t>
      </w:r>
    </w:p>
    <w:p w14:paraId="381AC471" w14:textId="77777777" w:rsidR="000D5719" w:rsidRPr="007F69F7" w:rsidRDefault="000D5719" w:rsidP="000D5719">
      <w:pPr>
        <w:widowControl w:val="0"/>
        <w:tabs>
          <w:tab w:val="left" w:pos="1134"/>
        </w:tabs>
        <w:autoSpaceDE w:val="0"/>
        <w:autoSpaceDN w:val="0"/>
        <w:adjustRightInd w:val="0"/>
        <w:jc w:val="left"/>
        <w:rPr>
          <w:rFonts w:cs="Arial"/>
        </w:rPr>
      </w:pPr>
    </w:p>
    <w:p w14:paraId="75EF07AD" w14:textId="77777777" w:rsidR="000D5719" w:rsidRPr="007F69F7" w:rsidRDefault="000D5719" w:rsidP="000D5719">
      <w:pPr>
        <w:widowControl w:val="0"/>
        <w:tabs>
          <w:tab w:val="left" w:pos="1134"/>
        </w:tabs>
        <w:autoSpaceDE w:val="0"/>
        <w:autoSpaceDN w:val="0"/>
        <w:adjustRightInd w:val="0"/>
        <w:jc w:val="left"/>
        <w:rPr>
          <w:rFonts w:cs="Arial"/>
        </w:rPr>
      </w:pPr>
      <w:r w:rsidRPr="007F69F7">
        <w:rPr>
          <w:rFonts w:cs="Arial"/>
        </w:rPr>
        <w:t>Any waste-derived material that is subject of a resource recovery exemption received at the development site must be accompanied by documentation as to the material's compliance with the exemption conditions and must be held by the landowner and be made available to Council upon request.</w:t>
      </w:r>
    </w:p>
    <w:p w14:paraId="6E0675E0" w14:textId="77777777" w:rsidR="000D5719" w:rsidRPr="007F69F7" w:rsidRDefault="000D5719" w:rsidP="000D5719">
      <w:pPr>
        <w:widowControl w:val="0"/>
        <w:tabs>
          <w:tab w:val="left" w:pos="1134"/>
        </w:tabs>
        <w:autoSpaceDE w:val="0"/>
        <w:autoSpaceDN w:val="0"/>
        <w:adjustRightInd w:val="0"/>
        <w:jc w:val="left"/>
        <w:rPr>
          <w:rFonts w:cs="Arial"/>
        </w:rPr>
      </w:pPr>
    </w:p>
    <w:p w14:paraId="08E5004C" w14:textId="77777777" w:rsidR="000D5719" w:rsidRPr="007F69F7" w:rsidRDefault="000D5719" w:rsidP="000D5719">
      <w:pPr>
        <w:widowControl w:val="0"/>
        <w:tabs>
          <w:tab w:val="left" w:pos="1134"/>
        </w:tabs>
        <w:autoSpaceDE w:val="0"/>
        <w:autoSpaceDN w:val="0"/>
        <w:adjustRightInd w:val="0"/>
        <w:jc w:val="left"/>
        <w:rPr>
          <w:rFonts w:cs="Arial"/>
        </w:rPr>
      </w:pPr>
      <w:r w:rsidRPr="007F69F7">
        <w:rPr>
          <w:rFonts w:cs="Arial"/>
          <w:b/>
          <w:bCs/>
        </w:rPr>
        <w:t>Reason:</w:t>
      </w:r>
      <w:r w:rsidRPr="007F69F7">
        <w:rPr>
          <w:rFonts w:cs="Arial"/>
          <w:b/>
          <w:bCs/>
        </w:rPr>
        <w:tab/>
      </w:r>
      <w:r w:rsidRPr="007F69F7">
        <w:rPr>
          <w:rFonts w:cs="Arial"/>
        </w:rPr>
        <w:t>To maintain amenity and protect the environment.</w:t>
      </w:r>
    </w:p>
    <w:p w14:paraId="54492911" w14:textId="77777777" w:rsidR="000D5719" w:rsidRPr="007F69F7" w:rsidRDefault="000D5719" w:rsidP="000D5719">
      <w:pPr>
        <w:widowControl w:val="0"/>
        <w:tabs>
          <w:tab w:val="left" w:pos="1134"/>
        </w:tabs>
        <w:autoSpaceDE w:val="0"/>
        <w:autoSpaceDN w:val="0"/>
        <w:adjustRightInd w:val="0"/>
        <w:jc w:val="left"/>
        <w:rPr>
          <w:rFonts w:cs="Arial"/>
        </w:rPr>
      </w:pPr>
    </w:p>
    <w:p w14:paraId="15B959A1" w14:textId="77777777" w:rsidR="000D5719" w:rsidRPr="007F69F7" w:rsidRDefault="000D5719" w:rsidP="000D5719">
      <w:pPr>
        <w:pStyle w:val="PRNumbering"/>
        <w:rPr>
          <w:szCs w:val="22"/>
        </w:rPr>
      </w:pPr>
      <w:r w:rsidRPr="007F69F7">
        <w:rPr>
          <w:bCs/>
          <w:szCs w:val="22"/>
        </w:rPr>
        <w:t xml:space="preserve"> New Information/Unexpected Finds</w:t>
      </w:r>
    </w:p>
    <w:p w14:paraId="02B030E9" w14:textId="77777777" w:rsidR="000D5719" w:rsidRPr="007F69F7" w:rsidRDefault="000D5719" w:rsidP="000D5719">
      <w:pPr>
        <w:widowControl w:val="0"/>
        <w:tabs>
          <w:tab w:val="left" w:pos="1134"/>
        </w:tabs>
        <w:autoSpaceDE w:val="0"/>
        <w:autoSpaceDN w:val="0"/>
        <w:adjustRightInd w:val="0"/>
        <w:jc w:val="left"/>
        <w:rPr>
          <w:rFonts w:cs="Arial"/>
        </w:rPr>
      </w:pPr>
    </w:p>
    <w:p w14:paraId="3C510FB2" w14:textId="77777777" w:rsidR="000D5719" w:rsidRPr="007F69F7" w:rsidRDefault="000D5719" w:rsidP="000D5719">
      <w:pPr>
        <w:widowControl w:val="0"/>
        <w:tabs>
          <w:tab w:val="left" w:pos="1134"/>
        </w:tabs>
        <w:autoSpaceDE w:val="0"/>
        <w:autoSpaceDN w:val="0"/>
        <w:adjustRightInd w:val="0"/>
        <w:jc w:val="left"/>
        <w:rPr>
          <w:rFonts w:cs="Arial"/>
        </w:rPr>
      </w:pPr>
      <w:proofErr w:type="gramStart"/>
      <w:r w:rsidRPr="007F69F7">
        <w:rPr>
          <w:rFonts w:cs="Arial"/>
        </w:rPr>
        <w:t>In the event that</w:t>
      </w:r>
      <w:proofErr w:type="gramEnd"/>
      <w:r w:rsidRPr="007F69F7">
        <w:rPr>
          <w:rFonts w:cs="Arial"/>
        </w:rPr>
        <w:t xml:space="preserve"> remediation and/or construction works cause the generation of odour or uncovers previously unidentified contaminants, works must immediately cease.</w:t>
      </w:r>
    </w:p>
    <w:p w14:paraId="0CD3EA39" w14:textId="77777777" w:rsidR="000D5719" w:rsidRPr="007F69F7" w:rsidRDefault="000D5719" w:rsidP="000D5719">
      <w:pPr>
        <w:widowControl w:val="0"/>
        <w:tabs>
          <w:tab w:val="left" w:pos="1134"/>
        </w:tabs>
        <w:autoSpaceDE w:val="0"/>
        <w:autoSpaceDN w:val="0"/>
        <w:adjustRightInd w:val="0"/>
        <w:jc w:val="left"/>
        <w:rPr>
          <w:rFonts w:cs="Arial"/>
        </w:rPr>
      </w:pPr>
    </w:p>
    <w:p w14:paraId="38CD4CEC" w14:textId="77777777" w:rsidR="000D5719" w:rsidRPr="007F69F7" w:rsidRDefault="000D5719" w:rsidP="000D5719">
      <w:pPr>
        <w:widowControl w:val="0"/>
        <w:tabs>
          <w:tab w:val="left" w:pos="1134"/>
        </w:tabs>
        <w:autoSpaceDE w:val="0"/>
        <w:autoSpaceDN w:val="0"/>
        <w:adjustRightInd w:val="0"/>
        <w:jc w:val="left"/>
        <w:rPr>
          <w:rFonts w:cs="Arial"/>
        </w:rPr>
      </w:pPr>
      <w:r w:rsidRPr="007F69F7">
        <w:rPr>
          <w:rFonts w:cs="Arial"/>
        </w:rPr>
        <w:t>Council, the Principal Certifying Authority, and where appointed the accredited site auditor, must be notified in writing within seven (7) days.</w:t>
      </w:r>
    </w:p>
    <w:p w14:paraId="370CC6C3" w14:textId="77777777" w:rsidR="000D5719" w:rsidRPr="007F69F7" w:rsidRDefault="000D5719" w:rsidP="000D5719">
      <w:pPr>
        <w:widowControl w:val="0"/>
        <w:tabs>
          <w:tab w:val="left" w:pos="1134"/>
        </w:tabs>
        <w:autoSpaceDE w:val="0"/>
        <w:autoSpaceDN w:val="0"/>
        <w:adjustRightInd w:val="0"/>
        <w:jc w:val="left"/>
        <w:rPr>
          <w:rFonts w:cs="Arial"/>
        </w:rPr>
      </w:pPr>
    </w:p>
    <w:p w14:paraId="0031F631" w14:textId="77777777" w:rsidR="000D5719" w:rsidRPr="007F69F7" w:rsidRDefault="000D5719" w:rsidP="000D5719">
      <w:pPr>
        <w:widowControl w:val="0"/>
        <w:tabs>
          <w:tab w:val="left" w:pos="1134"/>
        </w:tabs>
        <w:autoSpaceDE w:val="0"/>
        <w:autoSpaceDN w:val="0"/>
        <w:adjustRightInd w:val="0"/>
        <w:jc w:val="left"/>
        <w:rPr>
          <w:rFonts w:cs="Arial"/>
        </w:rPr>
      </w:pPr>
      <w:r w:rsidRPr="007F69F7">
        <w:rPr>
          <w:rFonts w:cs="Arial"/>
        </w:rPr>
        <w:t>Works shall not recommence on-site until authorised by MidCoast Council.</w:t>
      </w:r>
    </w:p>
    <w:p w14:paraId="17BE76FE" w14:textId="77777777" w:rsidR="000D5719" w:rsidRPr="007F69F7" w:rsidRDefault="000D5719" w:rsidP="000D5719">
      <w:pPr>
        <w:widowControl w:val="0"/>
        <w:tabs>
          <w:tab w:val="left" w:pos="1134"/>
        </w:tabs>
        <w:autoSpaceDE w:val="0"/>
        <w:autoSpaceDN w:val="0"/>
        <w:adjustRightInd w:val="0"/>
        <w:jc w:val="left"/>
        <w:rPr>
          <w:rFonts w:cs="Arial"/>
        </w:rPr>
      </w:pPr>
    </w:p>
    <w:p w14:paraId="00E7A2CE" w14:textId="77777777" w:rsidR="000D5719" w:rsidRPr="007F69F7" w:rsidRDefault="000D5719" w:rsidP="000D5719">
      <w:pPr>
        <w:widowControl w:val="0"/>
        <w:tabs>
          <w:tab w:val="left" w:pos="1134"/>
        </w:tabs>
        <w:autoSpaceDE w:val="0"/>
        <w:autoSpaceDN w:val="0"/>
        <w:adjustRightInd w:val="0"/>
        <w:jc w:val="left"/>
        <w:rPr>
          <w:rFonts w:cs="Arial"/>
        </w:rPr>
      </w:pPr>
      <w:r w:rsidRPr="007F69F7">
        <w:rPr>
          <w:rFonts w:cs="Arial"/>
          <w:b/>
          <w:bCs/>
        </w:rPr>
        <w:t>Reason:</w:t>
      </w:r>
      <w:r w:rsidRPr="007F69F7">
        <w:rPr>
          <w:rFonts w:cs="Arial"/>
          <w:b/>
          <w:bCs/>
        </w:rPr>
        <w:tab/>
      </w:r>
      <w:r w:rsidRPr="007F69F7">
        <w:rPr>
          <w:rFonts w:cs="Arial"/>
        </w:rPr>
        <w:t>To maintain amenity and protect the environment.</w:t>
      </w:r>
    </w:p>
    <w:p w14:paraId="515D60FA" w14:textId="77777777" w:rsidR="000D5719" w:rsidRPr="007F69F7" w:rsidRDefault="000D5719" w:rsidP="000D5719">
      <w:pPr>
        <w:widowControl w:val="0"/>
        <w:tabs>
          <w:tab w:val="left" w:pos="1134"/>
        </w:tabs>
        <w:autoSpaceDE w:val="0"/>
        <w:autoSpaceDN w:val="0"/>
        <w:adjustRightInd w:val="0"/>
        <w:jc w:val="left"/>
        <w:rPr>
          <w:rFonts w:cs="Arial"/>
        </w:rPr>
      </w:pPr>
    </w:p>
    <w:p w14:paraId="065E464D" w14:textId="77777777" w:rsidR="000D5719" w:rsidRPr="007F69F7" w:rsidRDefault="000D5719" w:rsidP="000D5719">
      <w:pPr>
        <w:pStyle w:val="PRNumbering"/>
        <w:rPr>
          <w:szCs w:val="22"/>
        </w:rPr>
      </w:pPr>
      <w:r w:rsidRPr="007F69F7">
        <w:rPr>
          <w:bCs/>
          <w:szCs w:val="22"/>
        </w:rPr>
        <w:t xml:space="preserve"> Vegetation clearing approval</w:t>
      </w:r>
    </w:p>
    <w:p w14:paraId="69BBA334" w14:textId="77777777" w:rsidR="000D5719" w:rsidRPr="007F69F7" w:rsidRDefault="000D5719" w:rsidP="000D5719">
      <w:pPr>
        <w:autoSpaceDE w:val="0"/>
        <w:autoSpaceDN w:val="0"/>
        <w:adjustRightInd w:val="0"/>
        <w:jc w:val="left"/>
        <w:rPr>
          <w:rFonts w:cs="Arial"/>
          <w:b/>
          <w:bCs/>
        </w:rPr>
      </w:pPr>
    </w:p>
    <w:p w14:paraId="5E70FAAC" w14:textId="77777777" w:rsidR="000D5719" w:rsidRPr="007F69F7" w:rsidRDefault="000D5719" w:rsidP="000D5719">
      <w:pPr>
        <w:autoSpaceDE w:val="0"/>
        <w:autoSpaceDN w:val="0"/>
        <w:adjustRightInd w:val="0"/>
        <w:jc w:val="left"/>
        <w:rPr>
          <w:rFonts w:cs="Arial"/>
        </w:rPr>
      </w:pPr>
      <w:r w:rsidRPr="007F69F7">
        <w:rPr>
          <w:rFonts w:cs="Arial"/>
        </w:rPr>
        <w:t xml:space="preserve">Vegetation clearing is to be restricted to the vegetation impacts identified on Figure 5.1: ‘Proposal plan showing proposed impacts to vegetation including proposed management zones and impacted trees’ contained within the Biodiversity Development Assessment Report prepared by Accuplan and dated August 2024.  All other vegetation in the vicinity of the development footprint is to be retained and protected during the construction and operation of the development.  </w:t>
      </w:r>
    </w:p>
    <w:p w14:paraId="2F4D9132" w14:textId="77777777" w:rsidR="000D5719" w:rsidRPr="007F69F7" w:rsidRDefault="000D5719" w:rsidP="000D5719">
      <w:pPr>
        <w:autoSpaceDE w:val="0"/>
        <w:autoSpaceDN w:val="0"/>
        <w:adjustRightInd w:val="0"/>
        <w:jc w:val="left"/>
        <w:rPr>
          <w:rFonts w:cs="Arial"/>
        </w:rPr>
      </w:pPr>
    </w:p>
    <w:p w14:paraId="4DC7F68B" w14:textId="77777777" w:rsidR="000D5719" w:rsidRPr="007F69F7" w:rsidRDefault="000D5719" w:rsidP="000D5719">
      <w:pPr>
        <w:autoSpaceDE w:val="0"/>
        <w:autoSpaceDN w:val="0"/>
        <w:adjustRightInd w:val="0"/>
        <w:jc w:val="left"/>
        <w:rPr>
          <w:rFonts w:cs="Arial"/>
        </w:rPr>
      </w:pPr>
      <w:r w:rsidRPr="007F69F7">
        <w:rPr>
          <w:rFonts w:cs="Arial"/>
          <w:b/>
          <w:bCs/>
        </w:rPr>
        <w:t>Reason:</w:t>
      </w:r>
      <w:r w:rsidRPr="007F69F7">
        <w:rPr>
          <w:rFonts w:cs="Arial"/>
        </w:rPr>
        <w:t xml:space="preserve"> To minimise the loss of native vegetation from the land.</w:t>
      </w:r>
    </w:p>
    <w:p w14:paraId="0B4A0200" w14:textId="77777777" w:rsidR="000D5719" w:rsidRPr="007F69F7" w:rsidRDefault="000D5719" w:rsidP="000D5719">
      <w:pPr>
        <w:autoSpaceDE w:val="0"/>
        <w:autoSpaceDN w:val="0"/>
        <w:adjustRightInd w:val="0"/>
        <w:jc w:val="left"/>
        <w:rPr>
          <w:rFonts w:cs="Arial"/>
        </w:rPr>
      </w:pPr>
    </w:p>
    <w:p w14:paraId="313B62C3" w14:textId="77777777" w:rsidR="000D5719" w:rsidRPr="007F69F7" w:rsidRDefault="000D5719" w:rsidP="000D5719">
      <w:pPr>
        <w:pStyle w:val="PRNumbering"/>
        <w:rPr>
          <w:szCs w:val="22"/>
        </w:rPr>
      </w:pPr>
      <w:r w:rsidRPr="007F69F7">
        <w:rPr>
          <w:bCs/>
          <w:szCs w:val="22"/>
        </w:rPr>
        <w:t xml:space="preserve"> Wildlife Protection</w:t>
      </w:r>
    </w:p>
    <w:p w14:paraId="4E48A57C" w14:textId="77777777" w:rsidR="000D5719" w:rsidRPr="007F69F7" w:rsidRDefault="000D5719" w:rsidP="000D5719">
      <w:pPr>
        <w:autoSpaceDE w:val="0"/>
        <w:autoSpaceDN w:val="0"/>
        <w:adjustRightInd w:val="0"/>
        <w:jc w:val="left"/>
        <w:rPr>
          <w:rFonts w:cs="Arial"/>
          <w:b/>
          <w:bCs/>
        </w:rPr>
      </w:pPr>
    </w:p>
    <w:p w14:paraId="54016D4C" w14:textId="77777777" w:rsidR="000D5719" w:rsidRPr="007F69F7" w:rsidRDefault="000D5719" w:rsidP="000D5719">
      <w:pPr>
        <w:autoSpaceDE w:val="0"/>
        <w:autoSpaceDN w:val="0"/>
        <w:adjustRightInd w:val="0"/>
        <w:jc w:val="left"/>
        <w:rPr>
          <w:rFonts w:cs="Arial"/>
        </w:rPr>
      </w:pPr>
      <w:r w:rsidRPr="007F69F7">
        <w:rPr>
          <w:rFonts w:cs="Arial"/>
        </w:rPr>
        <w:t>A pre-clearing survey is to be undertaken by a suitably qualified ecologist immediately prior to tree clearing operations to ensure the trees to be removed are not being utilised by any native fauna prior to clearing.  If a koala is detected in any of the trees to be removed, or during construction, all works must cease within 100m of the tree and the koala permitted to vacate the area of its own accord.  Any injured fauna should be forwarded to a qualified wildlife carer.  The ecologist is to provide a report to Council within one week of the tree clearing operations detailing compliance with the tree clearing conditions and the outcomes of the pre-clearing survey.</w:t>
      </w:r>
    </w:p>
    <w:p w14:paraId="55CAE1FD" w14:textId="77777777" w:rsidR="000D5719" w:rsidRPr="007F69F7" w:rsidRDefault="000D5719" w:rsidP="000D5719">
      <w:pPr>
        <w:autoSpaceDE w:val="0"/>
        <w:autoSpaceDN w:val="0"/>
        <w:adjustRightInd w:val="0"/>
        <w:jc w:val="left"/>
        <w:rPr>
          <w:rFonts w:cs="Arial"/>
        </w:rPr>
      </w:pPr>
    </w:p>
    <w:p w14:paraId="634C7788" w14:textId="77777777" w:rsidR="000D5719" w:rsidRPr="007F69F7" w:rsidRDefault="000D5719" w:rsidP="000D5719">
      <w:pPr>
        <w:autoSpaceDE w:val="0"/>
        <w:autoSpaceDN w:val="0"/>
        <w:adjustRightInd w:val="0"/>
        <w:jc w:val="left"/>
        <w:rPr>
          <w:rFonts w:cs="Arial"/>
        </w:rPr>
      </w:pPr>
      <w:r w:rsidRPr="007F69F7">
        <w:rPr>
          <w:rFonts w:cs="Arial"/>
          <w:b/>
          <w:bCs/>
        </w:rPr>
        <w:t xml:space="preserve">Reason: </w:t>
      </w:r>
      <w:r w:rsidRPr="007F69F7">
        <w:rPr>
          <w:rFonts w:cs="Arial"/>
        </w:rPr>
        <w:t>To minimise the impact of tree clearing on local wildlife.</w:t>
      </w:r>
    </w:p>
    <w:p w14:paraId="07928755" w14:textId="77777777" w:rsidR="000D5719" w:rsidRPr="007F69F7" w:rsidRDefault="000D5719" w:rsidP="000D5719">
      <w:pPr>
        <w:autoSpaceDE w:val="0"/>
        <w:autoSpaceDN w:val="0"/>
        <w:adjustRightInd w:val="0"/>
        <w:jc w:val="left"/>
        <w:rPr>
          <w:rFonts w:cs="Arial"/>
        </w:rPr>
      </w:pPr>
    </w:p>
    <w:p w14:paraId="1B5E8313" w14:textId="77777777" w:rsidR="000D5719" w:rsidRPr="007F69F7" w:rsidRDefault="000D5719" w:rsidP="000D5719">
      <w:pPr>
        <w:pStyle w:val="PRNumbering"/>
        <w:rPr>
          <w:szCs w:val="22"/>
        </w:rPr>
      </w:pPr>
      <w:r w:rsidRPr="007F69F7">
        <w:rPr>
          <w:bCs/>
          <w:szCs w:val="22"/>
        </w:rPr>
        <w:t xml:space="preserve"> Vegetation removal procedure</w:t>
      </w:r>
    </w:p>
    <w:p w14:paraId="13D7366A" w14:textId="77777777" w:rsidR="000D5719" w:rsidRPr="007F69F7" w:rsidRDefault="000D5719" w:rsidP="000D5719">
      <w:pPr>
        <w:widowControl w:val="0"/>
        <w:autoSpaceDE w:val="0"/>
        <w:autoSpaceDN w:val="0"/>
        <w:adjustRightInd w:val="0"/>
        <w:jc w:val="left"/>
        <w:rPr>
          <w:rFonts w:cs="Arial"/>
          <w:b/>
          <w:bCs/>
        </w:rPr>
      </w:pPr>
    </w:p>
    <w:p w14:paraId="424F3110" w14:textId="77777777" w:rsidR="000D5719" w:rsidRPr="007F69F7" w:rsidRDefault="000D5719" w:rsidP="000D5719">
      <w:pPr>
        <w:widowControl w:val="0"/>
        <w:autoSpaceDE w:val="0"/>
        <w:autoSpaceDN w:val="0"/>
        <w:adjustRightInd w:val="0"/>
        <w:jc w:val="left"/>
        <w:rPr>
          <w:rFonts w:cs="Arial"/>
        </w:rPr>
      </w:pPr>
      <w:r w:rsidRPr="007F69F7">
        <w:rPr>
          <w:rFonts w:cs="Arial"/>
        </w:rPr>
        <w:t>Only vegetation that is marked for removal in accordance with the conditions of this consent shall be cleared from the land.  All other vegetation adjoining the works area shall be protected and managed in accordance with industry standard AS4970 2009 Protection of Trees on Development Sites.  During the physical removal of the approved vegetation, the following procedure is to be applied:</w:t>
      </w:r>
    </w:p>
    <w:p w14:paraId="731A0142" w14:textId="77777777" w:rsidR="000D5719" w:rsidRPr="007F69F7" w:rsidRDefault="000D5719" w:rsidP="000D5719">
      <w:pPr>
        <w:widowControl w:val="0"/>
        <w:autoSpaceDE w:val="0"/>
        <w:autoSpaceDN w:val="0"/>
        <w:adjustRightInd w:val="0"/>
        <w:jc w:val="left"/>
        <w:rPr>
          <w:rFonts w:cs="Arial"/>
        </w:rPr>
      </w:pPr>
    </w:p>
    <w:p w14:paraId="47AF47FF" w14:textId="59E239C2" w:rsidR="000D5719" w:rsidRPr="007F69F7" w:rsidRDefault="000D5719" w:rsidP="00D9752C">
      <w:pPr>
        <w:pStyle w:val="ListParagraph"/>
        <w:widowControl w:val="0"/>
        <w:numPr>
          <w:ilvl w:val="0"/>
          <w:numId w:val="15"/>
        </w:numPr>
        <w:autoSpaceDE w:val="0"/>
        <w:autoSpaceDN w:val="0"/>
        <w:adjustRightInd w:val="0"/>
        <w:jc w:val="left"/>
        <w:rPr>
          <w:rFonts w:cs="Arial"/>
        </w:rPr>
      </w:pPr>
      <w:r w:rsidRPr="007F69F7">
        <w:rPr>
          <w:rFonts w:cs="Arial"/>
        </w:rPr>
        <w:t>A suitably qualified ecologist is to identify and mark the trees to be retained within the Asset Protection Zone with preference to be given to the retention of koala habitat trees and trees with potential hollows.</w:t>
      </w:r>
    </w:p>
    <w:p w14:paraId="2A69E7C4" w14:textId="01DC8C8A" w:rsidR="000D5719" w:rsidRPr="007F69F7" w:rsidRDefault="000D5719" w:rsidP="00D9752C">
      <w:pPr>
        <w:pStyle w:val="ListParagraph"/>
        <w:widowControl w:val="0"/>
        <w:numPr>
          <w:ilvl w:val="0"/>
          <w:numId w:val="15"/>
        </w:numPr>
        <w:autoSpaceDE w:val="0"/>
        <w:autoSpaceDN w:val="0"/>
        <w:adjustRightInd w:val="0"/>
        <w:jc w:val="left"/>
        <w:rPr>
          <w:rFonts w:cs="Arial"/>
        </w:rPr>
      </w:pPr>
      <w:r w:rsidRPr="007F69F7">
        <w:rPr>
          <w:rFonts w:cs="Arial"/>
        </w:rPr>
        <w:t>Tree removal is to be conducted by a licensed and qualified arborist or tree removal contractor.</w:t>
      </w:r>
    </w:p>
    <w:p w14:paraId="3BED13C9" w14:textId="56C925C2" w:rsidR="000D5719" w:rsidRPr="007F69F7" w:rsidRDefault="000D5719" w:rsidP="00D9752C">
      <w:pPr>
        <w:pStyle w:val="ListParagraph"/>
        <w:widowControl w:val="0"/>
        <w:numPr>
          <w:ilvl w:val="0"/>
          <w:numId w:val="15"/>
        </w:numPr>
        <w:autoSpaceDE w:val="0"/>
        <w:autoSpaceDN w:val="0"/>
        <w:adjustRightInd w:val="0"/>
        <w:jc w:val="left"/>
        <w:rPr>
          <w:rFonts w:cs="Arial"/>
        </w:rPr>
      </w:pPr>
      <w:r w:rsidRPr="007F69F7">
        <w:rPr>
          <w:rFonts w:cs="Arial"/>
        </w:rPr>
        <w:t>The extent of vegetation removal is to be clearly marked with flagging tape prior to clearing and contractors undertaking approved works must be instructed directly of all Council's conditions prior to any works commencing on site.</w:t>
      </w:r>
    </w:p>
    <w:p w14:paraId="111CC7BC" w14:textId="6D4D0A3E" w:rsidR="000D5719" w:rsidRPr="007F69F7" w:rsidRDefault="000D5719" w:rsidP="00D9752C">
      <w:pPr>
        <w:pStyle w:val="ListParagraph"/>
        <w:widowControl w:val="0"/>
        <w:numPr>
          <w:ilvl w:val="0"/>
          <w:numId w:val="15"/>
        </w:numPr>
        <w:autoSpaceDE w:val="0"/>
        <w:autoSpaceDN w:val="0"/>
        <w:adjustRightInd w:val="0"/>
        <w:jc w:val="left"/>
        <w:rPr>
          <w:rFonts w:cs="Arial"/>
        </w:rPr>
      </w:pPr>
      <w:r w:rsidRPr="007F69F7">
        <w:rPr>
          <w:rFonts w:cs="Arial"/>
        </w:rPr>
        <w:t>Vegetation to be retained adjacent to the development footprint is to be protected with temporary fencing prior to any works commencing on the site and clearly identified with signage as a ‘no-go’ area.  No earthworks, plant, machinery or the storage of any materials is permitted within this area.  Tree protection fencing is to be maintained for the duration of the construction works.</w:t>
      </w:r>
    </w:p>
    <w:p w14:paraId="1827363D" w14:textId="06108FD8" w:rsidR="000D5719" w:rsidRPr="007F69F7" w:rsidRDefault="000D5719" w:rsidP="00D9752C">
      <w:pPr>
        <w:pStyle w:val="ListParagraph"/>
        <w:widowControl w:val="0"/>
        <w:numPr>
          <w:ilvl w:val="0"/>
          <w:numId w:val="15"/>
        </w:numPr>
        <w:autoSpaceDE w:val="0"/>
        <w:autoSpaceDN w:val="0"/>
        <w:adjustRightInd w:val="0"/>
        <w:jc w:val="left"/>
        <w:rPr>
          <w:rFonts w:cs="Arial"/>
        </w:rPr>
      </w:pPr>
      <w:r w:rsidRPr="007F69F7">
        <w:rPr>
          <w:rFonts w:cs="Arial"/>
        </w:rPr>
        <w:t xml:space="preserve">Tree removal is to be conducted by selective directional felling away from areas of vegetation to be retained.  Any ground timber within the development footprint is to be retained and redistributed on site.  All weed-free vegetative waste is to be mulched and used on site to assist in the stabilisation of the ground surface. </w:t>
      </w:r>
    </w:p>
    <w:p w14:paraId="33588BD1" w14:textId="77777777" w:rsidR="000D5719" w:rsidRPr="007F69F7" w:rsidRDefault="000D5719" w:rsidP="000D5719">
      <w:pPr>
        <w:widowControl w:val="0"/>
        <w:autoSpaceDE w:val="0"/>
        <w:autoSpaceDN w:val="0"/>
        <w:adjustRightInd w:val="0"/>
        <w:jc w:val="left"/>
        <w:rPr>
          <w:rFonts w:cs="Arial"/>
        </w:rPr>
      </w:pPr>
    </w:p>
    <w:p w14:paraId="66F8999B" w14:textId="77777777" w:rsidR="000D5719" w:rsidRPr="007F69F7" w:rsidRDefault="000D5719" w:rsidP="0083418F">
      <w:pPr>
        <w:widowControl w:val="0"/>
        <w:autoSpaceDE w:val="0"/>
        <w:autoSpaceDN w:val="0"/>
        <w:adjustRightInd w:val="0"/>
        <w:ind w:left="993" w:hanging="993"/>
        <w:jc w:val="left"/>
        <w:rPr>
          <w:rFonts w:cs="Arial"/>
        </w:rPr>
      </w:pPr>
      <w:r w:rsidRPr="007F69F7">
        <w:rPr>
          <w:rFonts w:cs="Arial"/>
          <w:b/>
          <w:bCs/>
        </w:rPr>
        <w:t>Reason:</w:t>
      </w:r>
      <w:r w:rsidRPr="007F69F7">
        <w:rPr>
          <w:rFonts w:cs="Arial"/>
        </w:rPr>
        <w:t xml:space="preserve"> To protect significant trees and minimise the impacts of the development on native fauna.</w:t>
      </w:r>
    </w:p>
    <w:p w14:paraId="6A29B07D" w14:textId="77777777" w:rsidR="000D5719" w:rsidRPr="007F69F7" w:rsidRDefault="000D5719" w:rsidP="000D5719">
      <w:pPr>
        <w:widowControl w:val="0"/>
        <w:autoSpaceDE w:val="0"/>
        <w:autoSpaceDN w:val="0"/>
        <w:adjustRightInd w:val="0"/>
        <w:jc w:val="left"/>
        <w:rPr>
          <w:rFonts w:cs="Arial"/>
        </w:rPr>
      </w:pPr>
    </w:p>
    <w:p w14:paraId="5C649BCD" w14:textId="77777777" w:rsidR="000D5719" w:rsidRPr="007F69F7" w:rsidRDefault="000D5719" w:rsidP="000D5719">
      <w:pPr>
        <w:pStyle w:val="PRNumbering"/>
        <w:rPr>
          <w:szCs w:val="22"/>
        </w:rPr>
      </w:pPr>
      <w:r w:rsidRPr="007F69F7">
        <w:rPr>
          <w:bCs/>
          <w:szCs w:val="22"/>
        </w:rPr>
        <w:t xml:space="preserve"> Removal of material</w:t>
      </w:r>
    </w:p>
    <w:p w14:paraId="1AB9F2FF" w14:textId="77777777" w:rsidR="000D5719" w:rsidRPr="007F69F7" w:rsidRDefault="000D5719" w:rsidP="000D5719">
      <w:pPr>
        <w:autoSpaceDE w:val="0"/>
        <w:autoSpaceDN w:val="0"/>
        <w:adjustRightInd w:val="0"/>
        <w:jc w:val="left"/>
        <w:rPr>
          <w:rFonts w:cs="Arial"/>
        </w:rPr>
      </w:pPr>
    </w:p>
    <w:p w14:paraId="6AABED36" w14:textId="77777777" w:rsidR="000D5719" w:rsidRPr="007F69F7" w:rsidRDefault="000D5719" w:rsidP="000D5719">
      <w:pPr>
        <w:autoSpaceDE w:val="0"/>
        <w:autoSpaceDN w:val="0"/>
        <w:adjustRightInd w:val="0"/>
        <w:jc w:val="left"/>
        <w:rPr>
          <w:rFonts w:cs="Arial"/>
        </w:rPr>
      </w:pPr>
      <w:r w:rsidRPr="007F69F7">
        <w:rPr>
          <w:rFonts w:cs="Arial"/>
        </w:rPr>
        <w:t xml:space="preserve">Prior to the removal of material (including but not limited to soils) from the property, the material must be classified in accordance with the NSW Environmental Protection Authority Waste Classification Guidelines (2014). The waste must be transported and disposed of at a facility that can lawfully accept the waste in accordance with the Protection of the Environment Operations Act (1997) and Protection of the Environment (Waste) Regulation 2014. </w:t>
      </w:r>
    </w:p>
    <w:p w14:paraId="60B822E2" w14:textId="77777777" w:rsidR="000D5719" w:rsidRPr="007F69F7" w:rsidRDefault="000D5719" w:rsidP="000D5719">
      <w:pPr>
        <w:autoSpaceDE w:val="0"/>
        <w:autoSpaceDN w:val="0"/>
        <w:adjustRightInd w:val="0"/>
        <w:jc w:val="left"/>
        <w:rPr>
          <w:rFonts w:cs="Arial"/>
        </w:rPr>
      </w:pPr>
    </w:p>
    <w:p w14:paraId="131F1205" w14:textId="77777777" w:rsidR="000D5719" w:rsidRPr="007F69F7" w:rsidRDefault="000D5719" w:rsidP="000D5719">
      <w:pPr>
        <w:autoSpaceDE w:val="0"/>
        <w:autoSpaceDN w:val="0"/>
        <w:adjustRightInd w:val="0"/>
        <w:jc w:val="left"/>
        <w:rPr>
          <w:rFonts w:cs="Arial"/>
        </w:rPr>
      </w:pPr>
      <w:r w:rsidRPr="007F69F7">
        <w:rPr>
          <w:rFonts w:cs="Arial"/>
          <w:b/>
          <w:bCs/>
        </w:rPr>
        <w:t>Reason:</w:t>
      </w:r>
      <w:r w:rsidRPr="007F69F7">
        <w:rPr>
          <w:rFonts w:cs="Arial"/>
        </w:rPr>
        <w:tab/>
        <w:t>To protect the environment</w:t>
      </w:r>
    </w:p>
    <w:p w14:paraId="2A02FC18" w14:textId="77777777" w:rsidR="000D5719" w:rsidRDefault="000D5719" w:rsidP="000D5719">
      <w:pPr>
        <w:autoSpaceDE w:val="0"/>
        <w:autoSpaceDN w:val="0"/>
        <w:adjustRightInd w:val="0"/>
        <w:jc w:val="left"/>
        <w:rPr>
          <w:rFonts w:cs="Arial"/>
        </w:rPr>
      </w:pPr>
    </w:p>
    <w:p w14:paraId="097561FE" w14:textId="77777777" w:rsidR="00BA4671" w:rsidRPr="007F69F7" w:rsidRDefault="00BA4671" w:rsidP="000D5719">
      <w:pPr>
        <w:autoSpaceDE w:val="0"/>
        <w:autoSpaceDN w:val="0"/>
        <w:adjustRightInd w:val="0"/>
        <w:jc w:val="left"/>
        <w:rPr>
          <w:rFonts w:cs="Arial"/>
        </w:rPr>
      </w:pPr>
    </w:p>
    <w:p w14:paraId="4F8DF9FD" w14:textId="489603AC" w:rsidR="000D5719" w:rsidRPr="007F69F7" w:rsidRDefault="000D5719" w:rsidP="000D5719">
      <w:pPr>
        <w:pStyle w:val="PRNumbering"/>
        <w:rPr>
          <w:szCs w:val="22"/>
        </w:rPr>
      </w:pPr>
      <w:r w:rsidRPr="007F69F7">
        <w:rPr>
          <w:bCs/>
          <w:szCs w:val="22"/>
        </w:rPr>
        <w:lastRenderedPageBreak/>
        <w:t xml:space="preserve"> </w:t>
      </w:r>
      <w:r w:rsidR="00E346BE" w:rsidRPr="007F69F7">
        <w:rPr>
          <w:bCs/>
          <w:szCs w:val="22"/>
        </w:rPr>
        <w:t>Compliance with h</w:t>
      </w:r>
      <w:r w:rsidRPr="007F69F7">
        <w:rPr>
          <w:bCs/>
          <w:szCs w:val="22"/>
        </w:rPr>
        <w:t>azardous material survey</w:t>
      </w:r>
    </w:p>
    <w:p w14:paraId="14BC2D83" w14:textId="77777777" w:rsidR="000D5719" w:rsidRPr="007F69F7" w:rsidRDefault="000D5719" w:rsidP="000D5719">
      <w:pPr>
        <w:autoSpaceDE w:val="0"/>
        <w:autoSpaceDN w:val="0"/>
        <w:adjustRightInd w:val="0"/>
        <w:jc w:val="left"/>
        <w:rPr>
          <w:rFonts w:cs="Arial"/>
        </w:rPr>
      </w:pPr>
    </w:p>
    <w:p w14:paraId="122AC2D3" w14:textId="4A8358FE" w:rsidR="000D5719" w:rsidRPr="007F69F7" w:rsidRDefault="00E346BE" w:rsidP="000D5719">
      <w:pPr>
        <w:autoSpaceDE w:val="0"/>
        <w:autoSpaceDN w:val="0"/>
        <w:adjustRightInd w:val="0"/>
        <w:jc w:val="left"/>
        <w:rPr>
          <w:rFonts w:cs="Arial"/>
        </w:rPr>
      </w:pPr>
      <w:r w:rsidRPr="007F69F7">
        <w:rPr>
          <w:rFonts w:cs="Arial"/>
        </w:rPr>
        <w:t>During</w:t>
      </w:r>
      <w:r w:rsidR="000D5719" w:rsidRPr="007F69F7">
        <w:rPr>
          <w:rFonts w:cs="Arial"/>
        </w:rPr>
        <w:t xml:space="preserve"> demolition of structures on the site</w:t>
      </w:r>
      <w:r w:rsidRPr="007F69F7">
        <w:rPr>
          <w:rFonts w:cs="Arial"/>
        </w:rPr>
        <w:t>,</w:t>
      </w:r>
      <w:r w:rsidR="000D5719" w:rsidRPr="007F69F7">
        <w:rPr>
          <w:rFonts w:cs="Arial"/>
        </w:rPr>
        <w:t xml:space="preserve"> </w:t>
      </w:r>
      <w:r w:rsidRPr="007F69F7">
        <w:rPr>
          <w:rFonts w:cs="Arial"/>
        </w:rPr>
        <w:t>all requirements and recommendations of the</w:t>
      </w:r>
      <w:r w:rsidR="000D5719" w:rsidRPr="007F69F7">
        <w:rPr>
          <w:rFonts w:cs="Arial"/>
        </w:rPr>
        <w:t xml:space="preserve"> Hazardous Material Survey must be </w:t>
      </w:r>
      <w:r w:rsidRPr="007F69F7">
        <w:rPr>
          <w:rFonts w:cs="Arial"/>
        </w:rPr>
        <w:t>complied with</w:t>
      </w:r>
      <w:r w:rsidR="000D5719" w:rsidRPr="007F69F7">
        <w:rPr>
          <w:rFonts w:cs="Arial"/>
        </w:rPr>
        <w:t xml:space="preserve">. </w:t>
      </w:r>
    </w:p>
    <w:p w14:paraId="0D80D007" w14:textId="77777777" w:rsidR="000D5719" w:rsidRPr="007F69F7" w:rsidRDefault="000D5719" w:rsidP="000D5719">
      <w:pPr>
        <w:autoSpaceDE w:val="0"/>
        <w:autoSpaceDN w:val="0"/>
        <w:adjustRightInd w:val="0"/>
        <w:jc w:val="left"/>
        <w:rPr>
          <w:rFonts w:cs="Arial"/>
        </w:rPr>
      </w:pPr>
    </w:p>
    <w:p w14:paraId="21B958F0" w14:textId="77777777" w:rsidR="000D5719" w:rsidRPr="007F69F7" w:rsidRDefault="000D5719" w:rsidP="000D5719">
      <w:pPr>
        <w:autoSpaceDE w:val="0"/>
        <w:autoSpaceDN w:val="0"/>
        <w:adjustRightInd w:val="0"/>
        <w:jc w:val="left"/>
        <w:rPr>
          <w:rFonts w:cs="Arial"/>
        </w:rPr>
      </w:pPr>
      <w:r w:rsidRPr="007F69F7">
        <w:rPr>
          <w:rFonts w:cs="Arial"/>
          <w:b/>
          <w:bCs/>
        </w:rPr>
        <w:t>Reason:</w:t>
      </w:r>
      <w:r w:rsidRPr="007F69F7">
        <w:rPr>
          <w:rFonts w:cs="Arial"/>
        </w:rPr>
        <w:tab/>
        <w:t>To ensure public health and safety</w:t>
      </w:r>
    </w:p>
    <w:p w14:paraId="5E95B219" w14:textId="77777777" w:rsidR="000D5719" w:rsidRPr="007F69F7" w:rsidRDefault="000D5719" w:rsidP="000D5719">
      <w:pPr>
        <w:autoSpaceDE w:val="0"/>
        <w:autoSpaceDN w:val="0"/>
        <w:adjustRightInd w:val="0"/>
        <w:jc w:val="left"/>
        <w:rPr>
          <w:rFonts w:cs="Arial"/>
        </w:rPr>
      </w:pPr>
    </w:p>
    <w:p w14:paraId="2FDE4ACA" w14:textId="77777777" w:rsidR="000D5719" w:rsidRPr="007F69F7" w:rsidRDefault="000D5719" w:rsidP="000D5719">
      <w:pPr>
        <w:pStyle w:val="PRNumbering"/>
        <w:rPr>
          <w:szCs w:val="22"/>
        </w:rPr>
      </w:pPr>
      <w:r w:rsidRPr="007F69F7">
        <w:rPr>
          <w:bCs/>
          <w:szCs w:val="22"/>
        </w:rPr>
        <w:t xml:space="preserve"> Inspection of stormwater treatment measures</w:t>
      </w:r>
    </w:p>
    <w:p w14:paraId="7DE7FBD3" w14:textId="77777777" w:rsidR="000D5719" w:rsidRPr="007F69F7" w:rsidRDefault="000D5719" w:rsidP="000D5719">
      <w:pPr>
        <w:widowControl w:val="0"/>
        <w:autoSpaceDE w:val="0"/>
        <w:autoSpaceDN w:val="0"/>
        <w:adjustRightInd w:val="0"/>
        <w:jc w:val="left"/>
        <w:rPr>
          <w:rFonts w:cs="Arial"/>
        </w:rPr>
      </w:pPr>
    </w:p>
    <w:p w14:paraId="47B4C2B1" w14:textId="77777777" w:rsidR="000D5719" w:rsidRPr="007F69F7" w:rsidRDefault="000D5719" w:rsidP="000D5719">
      <w:pPr>
        <w:widowControl w:val="0"/>
        <w:autoSpaceDE w:val="0"/>
        <w:autoSpaceDN w:val="0"/>
        <w:adjustRightInd w:val="0"/>
        <w:jc w:val="left"/>
        <w:rPr>
          <w:rFonts w:cs="Arial"/>
        </w:rPr>
      </w:pPr>
      <w:r w:rsidRPr="007F69F7">
        <w:rPr>
          <w:rFonts w:cs="Arial"/>
        </w:rPr>
        <w:t xml:space="preserve">Engage a suitably qualified professional engineer to inspect the stormwater treatment during construction. </w:t>
      </w:r>
    </w:p>
    <w:p w14:paraId="7C9DCFA5" w14:textId="77777777" w:rsidR="000D5719" w:rsidRPr="007F69F7" w:rsidRDefault="000D5719" w:rsidP="000D5719">
      <w:pPr>
        <w:widowControl w:val="0"/>
        <w:autoSpaceDE w:val="0"/>
        <w:autoSpaceDN w:val="0"/>
        <w:adjustRightInd w:val="0"/>
        <w:jc w:val="left"/>
        <w:rPr>
          <w:rFonts w:cs="Arial"/>
        </w:rPr>
      </w:pPr>
    </w:p>
    <w:p w14:paraId="4D33FADB" w14:textId="77777777" w:rsidR="000D5719" w:rsidRPr="007F69F7" w:rsidRDefault="000D5719" w:rsidP="000D5719">
      <w:pPr>
        <w:widowControl w:val="0"/>
        <w:autoSpaceDE w:val="0"/>
        <w:autoSpaceDN w:val="0"/>
        <w:adjustRightInd w:val="0"/>
        <w:jc w:val="left"/>
        <w:rPr>
          <w:rFonts w:cs="Arial"/>
        </w:rPr>
      </w:pPr>
      <w:r w:rsidRPr="007F69F7">
        <w:rPr>
          <w:rFonts w:cs="Arial"/>
        </w:rPr>
        <w:t>During construction, verify compliance with the approved plans using the sign off forms for Bioretention in 'Construction and Establishment Guidelines: Swales, Bioretention Systems and Wetlands' Healthy Waterways (current version) using the following sheets:</w:t>
      </w:r>
    </w:p>
    <w:p w14:paraId="5E2B7E98" w14:textId="77777777" w:rsidR="000D5719" w:rsidRPr="007F69F7" w:rsidRDefault="000D5719" w:rsidP="000D5719">
      <w:pPr>
        <w:widowControl w:val="0"/>
        <w:autoSpaceDE w:val="0"/>
        <w:autoSpaceDN w:val="0"/>
        <w:adjustRightInd w:val="0"/>
        <w:jc w:val="left"/>
        <w:rPr>
          <w:rFonts w:cs="Arial"/>
        </w:rPr>
      </w:pPr>
    </w:p>
    <w:p w14:paraId="45A481A8" w14:textId="77777777" w:rsidR="000D5719" w:rsidRPr="007F69F7" w:rsidRDefault="000D5719" w:rsidP="000D5719">
      <w:pPr>
        <w:widowControl w:val="0"/>
        <w:autoSpaceDE w:val="0"/>
        <w:autoSpaceDN w:val="0"/>
        <w:adjustRightInd w:val="0"/>
        <w:jc w:val="left"/>
        <w:rPr>
          <w:rFonts w:cs="Arial"/>
        </w:rPr>
      </w:pPr>
      <w:r w:rsidRPr="007F69F7">
        <w:rPr>
          <w:rFonts w:cs="Arial"/>
        </w:rPr>
        <w:t>Bioretention Sheets are:</w:t>
      </w:r>
    </w:p>
    <w:p w14:paraId="0373D348" w14:textId="77777777" w:rsidR="0083418F" w:rsidRPr="007F69F7" w:rsidRDefault="0083418F" w:rsidP="000D5719">
      <w:pPr>
        <w:widowControl w:val="0"/>
        <w:autoSpaceDE w:val="0"/>
        <w:autoSpaceDN w:val="0"/>
        <w:adjustRightInd w:val="0"/>
        <w:jc w:val="left"/>
        <w:rPr>
          <w:rFonts w:cs="Arial"/>
        </w:rPr>
      </w:pPr>
    </w:p>
    <w:p w14:paraId="530EEE36" w14:textId="2C3FE3A5" w:rsidR="000D5719" w:rsidRPr="007F69F7" w:rsidRDefault="000D5719" w:rsidP="00D9752C">
      <w:pPr>
        <w:pStyle w:val="ListParagraph"/>
        <w:widowControl w:val="0"/>
        <w:numPr>
          <w:ilvl w:val="0"/>
          <w:numId w:val="16"/>
        </w:numPr>
        <w:autoSpaceDE w:val="0"/>
        <w:autoSpaceDN w:val="0"/>
        <w:adjustRightInd w:val="0"/>
        <w:jc w:val="left"/>
        <w:rPr>
          <w:rFonts w:cs="Arial"/>
        </w:rPr>
      </w:pPr>
      <w:r w:rsidRPr="007F69F7">
        <w:rPr>
          <w:rFonts w:cs="Arial"/>
        </w:rPr>
        <w:t>Form A (Bioretention) - Earthworks and Functional Structures</w:t>
      </w:r>
    </w:p>
    <w:p w14:paraId="7ED561D5" w14:textId="7686C1B1" w:rsidR="000D5719" w:rsidRPr="007F69F7" w:rsidRDefault="000D5719" w:rsidP="00D9752C">
      <w:pPr>
        <w:pStyle w:val="ListParagraph"/>
        <w:widowControl w:val="0"/>
        <w:numPr>
          <w:ilvl w:val="0"/>
          <w:numId w:val="16"/>
        </w:numPr>
        <w:autoSpaceDE w:val="0"/>
        <w:autoSpaceDN w:val="0"/>
        <w:adjustRightInd w:val="0"/>
        <w:jc w:val="left"/>
        <w:rPr>
          <w:rFonts w:cs="Arial"/>
        </w:rPr>
      </w:pPr>
      <w:r w:rsidRPr="007F69F7">
        <w:rPr>
          <w:rFonts w:cs="Arial"/>
        </w:rPr>
        <w:t>Form B (Bioretention) - Under-drainage</w:t>
      </w:r>
    </w:p>
    <w:p w14:paraId="5B172EE0" w14:textId="2C43449A" w:rsidR="000D5719" w:rsidRPr="007F69F7" w:rsidRDefault="000D5719" w:rsidP="00D9752C">
      <w:pPr>
        <w:pStyle w:val="ListParagraph"/>
        <w:widowControl w:val="0"/>
        <w:numPr>
          <w:ilvl w:val="0"/>
          <w:numId w:val="16"/>
        </w:numPr>
        <w:autoSpaceDE w:val="0"/>
        <w:autoSpaceDN w:val="0"/>
        <w:adjustRightInd w:val="0"/>
        <w:jc w:val="left"/>
        <w:rPr>
          <w:rFonts w:cs="Arial"/>
        </w:rPr>
      </w:pPr>
      <w:r w:rsidRPr="007F69F7">
        <w:rPr>
          <w:rFonts w:cs="Arial"/>
        </w:rPr>
        <w:t>Form C (Bioretention) - Bioretention Media</w:t>
      </w:r>
    </w:p>
    <w:p w14:paraId="236E2304" w14:textId="479A4F6D" w:rsidR="000D5719" w:rsidRPr="007F69F7" w:rsidRDefault="000D5719" w:rsidP="00D9752C">
      <w:pPr>
        <w:pStyle w:val="ListParagraph"/>
        <w:widowControl w:val="0"/>
        <w:numPr>
          <w:ilvl w:val="0"/>
          <w:numId w:val="16"/>
        </w:numPr>
        <w:autoSpaceDE w:val="0"/>
        <w:autoSpaceDN w:val="0"/>
        <w:adjustRightInd w:val="0"/>
        <w:jc w:val="left"/>
        <w:rPr>
          <w:rFonts w:cs="Arial"/>
        </w:rPr>
      </w:pPr>
      <w:r w:rsidRPr="007F69F7">
        <w:rPr>
          <w:rFonts w:cs="Arial"/>
        </w:rPr>
        <w:t>Form D (Bioretention) - Finished Levels</w:t>
      </w:r>
    </w:p>
    <w:p w14:paraId="5342098C" w14:textId="5B121F77" w:rsidR="000D5719" w:rsidRPr="007F69F7" w:rsidRDefault="000D5719" w:rsidP="00D9752C">
      <w:pPr>
        <w:pStyle w:val="ListParagraph"/>
        <w:widowControl w:val="0"/>
        <w:numPr>
          <w:ilvl w:val="0"/>
          <w:numId w:val="16"/>
        </w:numPr>
        <w:autoSpaceDE w:val="0"/>
        <w:autoSpaceDN w:val="0"/>
        <w:adjustRightInd w:val="0"/>
        <w:jc w:val="left"/>
        <w:rPr>
          <w:rFonts w:cs="Arial"/>
        </w:rPr>
      </w:pPr>
      <w:r w:rsidRPr="007F69F7">
        <w:rPr>
          <w:rFonts w:cs="Arial"/>
        </w:rPr>
        <w:t xml:space="preserve">Form E (Bioretention) - Coarse Sediment Forebay </w:t>
      </w:r>
    </w:p>
    <w:p w14:paraId="2775296F" w14:textId="13C262D1" w:rsidR="000D5719" w:rsidRPr="007F69F7" w:rsidRDefault="000D5719" w:rsidP="00D9752C">
      <w:pPr>
        <w:pStyle w:val="ListParagraph"/>
        <w:widowControl w:val="0"/>
        <w:numPr>
          <w:ilvl w:val="0"/>
          <w:numId w:val="16"/>
        </w:numPr>
        <w:autoSpaceDE w:val="0"/>
        <w:autoSpaceDN w:val="0"/>
        <w:adjustRightInd w:val="0"/>
        <w:jc w:val="left"/>
        <w:rPr>
          <w:rFonts w:cs="Arial"/>
        </w:rPr>
      </w:pPr>
      <w:r w:rsidRPr="007F69F7">
        <w:rPr>
          <w:rFonts w:cs="Arial"/>
        </w:rPr>
        <w:t>Form F (Bioretention) - Protective Measures</w:t>
      </w:r>
    </w:p>
    <w:p w14:paraId="54C35E8A" w14:textId="6C7AC460" w:rsidR="000D5719" w:rsidRPr="007F69F7" w:rsidRDefault="000D5719" w:rsidP="00D9752C">
      <w:pPr>
        <w:pStyle w:val="ListParagraph"/>
        <w:widowControl w:val="0"/>
        <w:numPr>
          <w:ilvl w:val="0"/>
          <w:numId w:val="16"/>
        </w:numPr>
        <w:autoSpaceDE w:val="0"/>
        <w:autoSpaceDN w:val="0"/>
        <w:adjustRightInd w:val="0"/>
        <w:jc w:val="left"/>
        <w:rPr>
          <w:rFonts w:cs="Arial"/>
        </w:rPr>
      </w:pPr>
      <w:r w:rsidRPr="007F69F7">
        <w:rPr>
          <w:rFonts w:cs="Arial"/>
        </w:rPr>
        <w:t>Form G (Bioretention) - Landscape Installation</w:t>
      </w:r>
    </w:p>
    <w:p w14:paraId="660EBE74" w14:textId="77777777" w:rsidR="000D5719" w:rsidRPr="007F69F7" w:rsidRDefault="000D5719" w:rsidP="000D5719">
      <w:pPr>
        <w:widowControl w:val="0"/>
        <w:autoSpaceDE w:val="0"/>
        <w:autoSpaceDN w:val="0"/>
        <w:adjustRightInd w:val="0"/>
        <w:jc w:val="left"/>
        <w:rPr>
          <w:rFonts w:cs="Arial"/>
        </w:rPr>
      </w:pPr>
    </w:p>
    <w:p w14:paraId="5EAD5EAD" w14:textId="77777777" w:rsidR="000D5719" w:rsidRPr="007F69F7" w:rsidRDefault="000D5719" w:rsidP="000D5719">
      <w:pPr>
        <w:widowControl w:val="0"/>
        <w:autoSpaceDE w:val="0"/>
        <w:autoSpaceDN w:val="0"/>
        <w:adjustRightInd w:val="0"/>
        <w:jc w:val="left"/>
        <w:rPr>
          <w:rFonts w:cs="Arial"/>
        </w:rPr>
      </w:pPr>
    </w:p>
    <w:p w14:paraId="3C15FA53" w14:textId="77777777" w:rsidR="000D5719" w:rsidRPr="007F69F7" w:rsidRDefault="000D5719" w:rsidP="000D5719">
      <w:pPr>
        <w:widowControl w:val="0"/>
        <w:autoSpaceDE w:val="0"/>
        <w:autoSpaceDN w:val="0"/>
        <w:adjustRightInd w:val="0"/>
        <w:jc w:val="left"/>
        <w:rPr>
          <w:rFonts w:cs="Arial"/>
        </w:rPr>
      </w:pPr>
      <w:r w:rsidRPr="007F69F7">
        <w:rPr>
          <w:rFonts w:cs="Arial"/>
        </w:rPr>
        <w:t>During construction, confirm that the stormwater treatment systems have been constructed to plan by submitting the following information to the certifying authority:</w:t>
      </w:r>
    </w:p>
    <w:p w14:paraId="48709F04" w14:textId="77777777" w:rsidR="0083418F" w:rsidRPr="007F69F7" w:rsidRDefault="0083418F" w:rsidP="000D5719">
      <w:pPr>
        <w:widowControl w:val="0"/>
        <w:autoSpaceDE w:val="0"/>
        <w:autoSpaceDN w:val="0"/>
        <w:adjustRightInd w:val="0"/>
        <w:jc w:val="left"/>
        <w:rPr>
          <w:rFonts w:cs="Arial"/>
        </w:rPr>
      </w:pPr>
    </w:p>
    <w:p w14:paraId="32311613" w14:textId="0C2F7A95" w:rsidR="000D5719" w:rsidRPr="007F69F7" w:rsidRDefault="000D5719" w:rsidP="00D9752C">
      <w:pPr>
        <w:pStyle w:val="ListParagraph"/>
        <w:widowControl w:val="0"/>
        <w:numPr>
          <w:ilvl w:val="0"/>
          <w:numId w:val="17"/>
        </w:numPr>
        <w:autoSpaceDE w:val="0"/>
        <w:autoSpaceDN w:val="0"/>
        <w:adjustRightInd w:val="0"/>
        <w:jc w:val="left"/>
        <w:rPr>
          <w:rFonts w:cs="Arial"/>
        </w:rPr>
      </w:pPr>
      <w:r w:rsidRPr="007F69F7">
        <w:rPr>
          <w:rFonts w:cs="Arial"/>
        </w:rPr>
        <w:t xml:space="preserve">signed inspection sheets </w:t>
      </w:r>
    </w:p>
    <w:p w14:paraId="20289B2A" w14:textId="26345280" w:rsidR="000D5719" w:rsidRPr="007F69F7" w:rsidRDefault="000D5719" w:rsidP="00D9752C">
      <w:pPr>
        <w:pStyle w:val="ListParagraph"/>
        <w:widowControl w:val="0"/>
        <w:numPr>
          <w:ilvl w:val="0"/>
          <w:numId w:val="17"/>
        </w:numPr>
        <w:autoSpaceDE w:val="0"/>
        <w:autoSpaceDN w:val="0"/>
        <w:adjustRightInd w:val="0"/>
        <w:jc w:val="left"/>
        <w:rPr>
          <w:rFonts w:cs="Arial"/>
        </w:rPr>
      </w:pPr>
      <w:r w:rsidRPr="007F69F7">
        <w:rPr>
          <w:rFonts w:cs="Arial"/>
        </w:rPr>
        <w:t xml:space="preserve">photographs </w:t>
      </w:r>
    </w:p>
    <w:p w14:paraId="50D55FF1" w14:textId="55DED10A" w:rsidR="000D5719" w:rsidRPr="007F69F7" w:rsidRDefault="000D5719" w:rsidP="00D9752C">
      <w:pPr>
        <w:pStyle w:val="ListParagraph"/>
        <w:widowControl w:val="0"/>
        <w:numPr>
          <w:ilvl w:val="0"/>
          <w:numId w:val="17"/>
        </w:numPr>
        <w:autoSpaceDE w:val="0"/>
        <w:autoSpaceDN w:val="0"/>
        <w:adjustRightInd w:val="0"/>
        <w:jc w:val="left"/>
        <w:rPr>
          <w:rFonts w:cs="Arial"/>
        </w:rPr>
      </w:pPr>
      <w:r w:rsidRPr="007F69F7">
        <w:rPr>
          <w:rFonts w:cs="Arial"/>
        </w:rPr>
        <w:t>NATA test results for the filter media</w:t>
      </w:r>
    </w:p>
    <w:p w14:paraId="24CE778B" w14:textId="199C4A96" w:rsidR="000D5719" w:rsidRPr="007F69F7" w:rsidRDefault="000D5719" w:rsidP="00D9752C">
      <w:pPr>
        <w:pStyle w:val="ListParagraph"/>
        <w:widowControl w:val="0"/>
        <w:numPr>
          <w:ilvl w:val="0"/>
          <w:numId w:val="17"/>
        </w:numPr>
        <w:autoSpaceDE w:val="0"/>
        <w:autoSpaceDN w:val="0"/>
        <w:adjustRightInd w:val="0"/>
        <w:jc w:val="left"/>
        <w:rPr>
          <w:rFonts w:cs="Arial"/>
        </w:rPr>
      </w:pPr>
      <w:r w:rsidRPr="007F69F7">
        <w:rPr>
          <w:rFonts w:cs="Arial"/>
        </w:rPr>
        <w:t>Results of in-situ infiltration testing consistent with methods outlined in Adoption Guidelines for Stormwater Biofiltration Systems Appendix C (CRC for Water Sensitive Cities, Monash University, current version) demonstrating 150-200mm infiltration rate.</w:t>
      </w:r>
    </w:p>
    <w:p w14:paraId="1FCCE4EB" w14:textId="2DCB55BD" w:rsidR="000D5719" w:rsidRPr="007F69F7" w:rsidRDefault="000D5719" w:rsidP="00D9752C">
      <w:pPr>
        <w:pStyle w:val="ListParagraph"/>
        <w:widowControl w:val="0"/>
        <w:numPr>
          <w:ilvl w:val="0"/>
          <w:numId w:val="17"/>
        </w:numPr>
        <w:autoSpaceDE w:val="0"/>
        <w:autoSpaceDN w:val="0"/>
        <w:adjustRightInd w:val="0"/>
        <w:jc w:val="left"/>
        <w:rPr>
          <w:rFonts w:cs="Arial"/>
        </w:rPr>
      </w:pPr>
      <w:r w:rsidRPr="007F69F7">
        <w:rPr>
          <w:rFonts w:cs="Arial"/>
        </w:rPr>
        <w:t xml:space="preserve">Works as executed drawings </w:t>
      </w:r>
    </w:p>
    <w:p w14:paraId="1276C18C" w14:textId="77777777" w:rsidR="000D5719" w:rsidRPr="007F69F7" w:rsidRDefault="000D5719" w:rsidP="000D5719">
      <w:pPr>
        <w:widowControl w:val="0"/>
        <w:autoSpaceDE w:val="0"/>
        <w:autoSpaceDN w:val="0"/>
        <w:adjustRightInd w:val="0"/>
        <w:jc w:val="left"/>
        <w:rPr>
          <w:rFonts w:cs="Arial"/>
        </w:rPr>
      </w:pPr>
    </w:p>
    <w:p w14:paraId="70EBD7D8" w14:textId="77777777" w:rsidR="000D5719" w:rsidRPr="007F69F7" w:rsidRDefault="000D5719" w:rsidP="000D5719">
      <w:pPr>
        <w:widowControl w:val="0"/>
        <w:autoSpaceDE w:val="0"/>
        <w:autoSpaceDN w:val="0"/>
        <w:adjustRightInd w:val="0"/>
        <w:jc w:val="left"/>
        <w:rPr>
          <w:rFonts w:cs="Arial"/>
        </w:rPr>
      </w:pPr>
      <w:r w:rsidRPr="007F69F7">
        <w:rPr>
          <w:rFonts w:cs="Arial"/>
        </w:rPr>
        <w:t>Council inspection required on completion of under-drainage and lining.</w:t>
      </w:r>
    </w:p>
    <w:p w14:paraId="22C47E52" w14:textId="77777777" w:rsidR="000D5719" w:rsidRPr="007F69F7" w:rsidRDefault="000D5719" w:rsidP="000D5719">
      <w:pPr>
        <w:widowControl w:val="0"/>
        <w:autoSpaceDE w:val="0"/>
        <w:autoSpaceDN w:val="0"/>
        <w:adjustRightInd w:val="0"/>
        <w:jc w:val="left"/>
        <w:rPr>
          <w:rFonts w:cs="Arial"/>
        </w:rPr>
      </w:pPr>
    </w:p>
    <w:p w14:paraId="672EC536" w14:textId="77777777" w:rsidR="000D5719" w:rsidRPr="007F69F7" w:rsidRDefault="000D5719" w:rsidP="000D5719">
      <w:pPr>
        <w:widowControl w:val="0"/>
        <w:autoSpaceDE w:val="0"/>
        <w:autoSpaceDN w:val="0"/>
        <w:adjustRightInd w:val="0"/>
        <w:jc w:val="left"/>
        <w:rPr>
          <w:rFonts w:cs="Arial"/>
        </w:rPr>
      </w:pPr>
      <w:r w:rsidRPr="007F69F7">
        <w:rPr>
          <w:rFonts w:cs="Arial"/>
          <w:b/>
          <w:bCs/>
        </w:rPr>
        <w:t>Reason:</w:t>
      </w:r>
      <w:r w:rsidRPr="007F69F7">
        <w:rPr>
          <w:rFonts w:cs="Arial"/>
        </w:rPr>
        <w:tab/>
        <w:t>To protect water quality.</w:t>
      </w:r>
    </w:p>
    <w:p w14:paraId="08509604" w14:textId="77777777" w:rsidR="000D5719" w:rsidRPr="007F69F7" w:rsidRDefault="000D5719" w:rsidP="000D5719">
      <w:pPr>
        <w:widowControl w:val="0"/>
        <w:autoSpaceDE w:val="0"/>
        <w:autoSpaceDN w:val="0"/>
        <w:adjustRightInd w:val="0"/>
        <w:jc w:val="left"/>
        <w:rPr>
          <w:rFonts w:cs="Arial"/>
        </w:rPr>
      </w:pPr>
    </w:p>
    <w:p w14:paraId="59705133" w14:textId="77777777" w:rsidR="00BE7CE0" w:rsidRPr="007F69F7" w:rsidRDefault="00BE7CE0" w:rsidP="00E400F8">
      <w:pPr>
        <w:rPr>
          <w:rFonts w:cs="Arial"/>
          <w:bCs/>
          <w:lang w:val="en-GB"/>
        </w:rPr>
      </w:pPr>
      <w:bookmarkStart w:id="26" w:name="CONDITIONS_DADW"/>
      <w:bookmarkEnd w:id="26"/>
    </w:p>
    <w:p w14:paraId="55CB94E5" w14:textId="3923AAC1" w:rsidR="00421364" w:rsidRPr="0083418F" w:rsidRDefault="00421364" w:rsidP="00421364">
      <w:pPr>
        <w:jc w:val="center"/>
        <w:rPr>
          <w:rFonts w:ascii="Arial Bold" w:eastAsia="Times New Roman" w:hAnsi="Arial Bold" w:cs="Arial"/>
          <w:b/>
          <w:caps/>
          <w:color w:val="19ABB5"/>
          <w:sz w:val="28"/>
          <w:szCs w:val="28"/>
        </w:rPr>
      </w:pPr>
      <w:r w:rsidRPr="00741992">
        <w:rPr>
          <w:rFonts w:ascii="Arial Bold" w:eastAsia="Times New Roman" w:hAnsi="Arial Bold" w:cs="Arial"/>
          <w:b/>
          <w:caps/>
          <w:color w:val="19ABB5"/>
          <w:sz w:val="28"/>
          <w:szCs w:val="28"/>
        </w:rPr>
        <w:t>Before issue of an occupation certificate</w:t>
      </w:r>
      <w:r w:rsidR="00CC2764" w:rsidRPr="00741992">
        <w:rPr>
          <w:rFonts w:eastAsia="Times New Roman" w:cs="Arial"/>
          <w:b/>
          <w:color w:val="19ABB5"/>
          <w:sz w:val="28"/>
          <w:szCs w:val="28"/>
        </w:rPr>
        <w:t xml:space="preserve"> (STAGE 1)</w:t>
      </w:r>
    </w:p>
    <w:p w14:paraId="11A77687" w14:textId="77777777" w:rsidR="00BE7CE0" w:rsidRPr="007F69F7" w:rsidRDefault="00BE7CE0" w:rsidP="00E400F8">
      <w:pPr>
        <w:rPr>
          <w:rFonts w:cs="Arial"/>
          <w:bCs/>
          <w:lang w:val="en-GB"/>
        </w:rPr>
      </w:pPr>
    </w:p>
    <w:p w14:paraId="20E58CB7" w14:textId="77777777" w:rsidR="00421364" w:rsidRPr="007F69F7" w:rsidRDefault="00421364" w:rsidP="00421364">
      <w:pPr>
        <w:pStyle w:val="PRNumbering"/>
        <w:ind w:left="360" w:hanging="360"/>
        <w:rPr>
          <w:szCs w:val="22"/>
        </w:rPr>
      </w:pPr>
      <w:r w:rsidRPr="007F69F7">
        <w:rPr>
          <w:bCs/>
          <w:szCs w:val="22"/>
        </w:rPr>
        <w:t>Works to be completed</w:t>
      </w:r>
    </w:p>
    <w:p w14:paraId="21540BC5" w14:textId="77777777" w:rsidR="00421364" w:rsidRPr="007F69F7" w:rsidRDefault="00421364" w:rsidP="00421364">
      <w:pPr>
        <w:widowControl w:val="0"/>
        <w:autoSpaceDE w:val="0"/>
        <w:autoSpaceDN w:val="0"/>
        <w:adjustRightInd w:val="0"/>
        <w:rPr>
          <w:rFonts w:cs="Arial"/>
        </w:rPr>
      </w:pPr>
    </w:p>
    <w:p w14:paraId="30543C64" w14:textId="77777777" w:rsidR="00421364" w:rsidRPr="007F69F7" w:rsidRDefault="00421364" w:rsidP="00421364">
      <w:pPr>
        <w:widowControl w:val="0"/>
        <w:autoSpaceDE w:val="0"/>
        <w:autoSpaceDN w:val="0"/>
        <w:adjustRightInd w:val="0"/>
        <w:rPr>
          <w:rFonts w:cs="Arial"/>
        </w:rPr>
      </w:pPr>
      <w:r w:rsidRPr="007F69F7">
        <w:rPr>
          <w:rFonts w:cs="Arial"/>
        </w:rPr>
        <w:t>The building/structure or part thereof must not be occupied or used until a part occupation/whole occupation certificate has been issued in respect of the building or part.</w:t>
      </w:r>
    </w:p>
    <w:p w14:paraId="2A9D882B" w14:textId="77777777" w:rsidR="00421364" w:rsidRPr="007F69F7" w:rsidRDefault="00421364" w:rsidP="00421364">
      <w:pPr>
        <w:widowControl w:val="0"/>
        <w:autoSpaceDE w:val="0"/>
        <w:autoSpaceDN w:val="0"/>
        <w:adjustRightInd w:val="0"/>
        <w:rPr>
          <w:rFonts w:cs="Arial"/>
        </w:rPr>
      </w:pPr>
    </w:p>
    <w:p w14:paraId="787DAA2A" w14:textId="77777777" w:rsidR="00421364" w:rsidRPr="007F69F7" w:rsidRDefault="00421364" w:rsidP="00421364">
      <w:pPr>
        <w:widowControl w:val="0"/>
        <w:tabs>
          <w:tab w:val="left" w:pos="1134"/>
        </w:tabs>
        <w:autoSpaceDE w:val="0"/>
        <w:autoSpaceDN w:val="0"/>
        <w:adjustRightInd w:val="0"/>
        <w:ind w:left="1134" w:hanging="1134"/>
        <w:rPr>
          <w:rFonts w:cs="Arial"/>
        </w:rPr>
      </w:pPr>
      <w:r w:rsidRPr="007F69F7">
        <w:rPr>
          <w:rFonts w:cs="Arial"/>
          <w:b/>
          <w:bCs/>
        </w:rPr>
        <w:t>Reason:</w:t>
      </w:r>
      <w:r w:rsidRPr="007F69F7">
        <w:rPr>
          <w:rFonts w:cs="Arial"/>
        </w:rPr>
        <w:tab/>
        <w:t>To ensure compliance with the development consent and statutory requirements.</w:t>
      </w:r>
    </w:p>
    <w:p w14:paraId="2239DD25" w14:textId="77777777" w:rsidR="00421364" w:rsidRDefault="00421364" w:rsidP="00E400F8">
      <w:pPr>
        <w:rPr>
          <w:rFonts w:cs="Arial"/>
          <w:bCs/>
          <w:lang w:val="en-GB"/>
        </w:rPr>
      </w:pPr>
    </w:p>
    <w:p w14:paraId="2B213F42" w14:textId="77777777" w:rsidR="00BA4671" w:rsidRPr="007F69F7" w:rsidRDefault="00BA4671" w:rsidP="00E400F8">
      <w:pPr>
        <w:rPr>
          <w:rFonts w:cs="Arial"/>
          <w:bCs/>
          <w:lang w:val="en-GB"/>
        </w:rPr>
      </w:pPr>
    </w:p>
    <w:p w14:paraId="553CEC11" w14:textId="77777777" w:rsidR="00182229" w:rsidRPr="007F69F7" w:rsidRDefault="00182229" w:rsidP="00182229">
      <w:pPr>
        <w:pStyle w:val="PRNumbering"/>
        <w:rPr>
          <w:szCs w:val="22"/>
        </w:rPr>
      </w:pPr>
      <w:r w:rsidRPr="007F69F7">
        <w:rPr>
          <w:szCs w:val="22"/>
        </w:rPr>
        <w:lastRenderedPageBreak/>
        <w:t>Independent Living Units in accordance with SEPP (Housing) 2021</w:t>
      </w:r>
    </w:p>
    <w:p w14:paraId="1D39229E" w14:textId="77777777" w:rsidR="00182229" w:rsidRPr="007F69F7" w:rsidRDefault="00182229" w:rsidP="00182229">
      <w:pPr>
        <w:rPr>
          <w:rFonts w:cs="Arial"/>
          <w:iCs/>
          <w:lang w:val="en-GB"/>
        </w:rPr>
      </w:pPr>
    </w:p>
    <w:p w14:paraId="33F1C417" w14:textId="6C7ED37B" w:rsidR="00182229" w:rsidRPr="007F69F7" w:rsidRDefault="00182229" w:rsidP="00182229">
      <w:pPr>
        <w:rPr>
          <w:rFonts w:cs="Arial"/>
          <w:iCs/>
          <w:lang w:val="en-GB"/>
        </w:rPr>
      </w:pPr>
      <w:r w:rsidRPr="007F69F7">
        <w:rPr>
          <w:rFonts w:cs="Arial"/>
          <w:iCs/>
          <w:lang w:val="en-GB"/>
        </w:rPr>
        <w:t>Prior to the issue of an occupation certificate, evidence of the compliance of each independent living unit with the requirements of State Environmental Planning Policy (Housing) 2021 shall be submitted to the certifying authority.</w:t>
      </w:r>
    </w:p>
    <w:p w14:paraId="5CFC8523" w14:textId="77777777" w:rsidR="00182229" w:rsidRPr="007F69F7" w:rsidRDefault="00182229" w:rsidP="00182229">
      <w:pPr>
        <w:rPr>
          <w:rFonts w:cs="Arial"/>
          <w:iCs/>
          <w:lang w:val="en-GB"/>
        </w:rPr>
      </w:pPr>
    </w:p>
    <w:p w14:paraId="5E8C874D" w14:textId="77777777" w:rsidR="00182229" w:rsidRPr="007F69F7" w:rsidRDefault="00182229" w:rsidP="00182229">
      <w:pPr>
        <w:rPr>
          <w:rFonts w:cs="Arial"/>
          <w:iCs/>
          <w:lang w:val="en-GB"/>
        </w:rPr>
      </w:pPr>
      <w:r w:rsidRPr="007F69F7">
        <w:rPr>
          <w:rFonts w:cs="Arial"/>
          <w:b/>
          <w:bCs/>
          <w:iCs/>
          <w:lang w:val="en-GB"/>
        </w:rPr>
        <w:t>Reason:</w:t>
      </w:r>
      <w:r w:rsidRPr="007F69F7">
        <w:rPr>
          <w:rFonts w:cs="Arial"/>
          <w:iCs/>
          <w:lang w:val="en-GB"/>
        </w:rPr>
        <w:t xml:space="preserve"> Statutory requirement.</w:t>
      </w:r>
    </w:p>
    <w:p w14:paraId="2453219E" w14:textId="77777777" w:rsidR="00421364" w:rsidRPr="007F69F7" w:rsidRDefault="00421364" w:rsidP="00E400F8">
      <w:pPr>
        <w:rPr>
          <w:rFonts w:cs="Arial"/>
          <w:bCs/>
          <w:lang w:val="en-GB"/>
        </w:rPr>
      </w:pPr>
    </w:p>
    <w:p w14:paraId="776F1BE8" w14:textId="110150D8" w:rsidR="009723EF" w:rsidRPr="007F69F7" w:rsidRDefault="009723EF" w:rsidP="0083418F">
      <w:pPr>
        <w:pStyle w:val="PRNumbering"/>
        <w:rPr>
          <w:szCs w:val="22"/>
        </w:rPr>
      </w:pPr>
      <w:bookmarkStart w:id="27" w:name="_Toc219370928"/>
      <w:r w:rsidRPr="007F69F7">
        <w:rPr>
          <w:szCs w:val="22"/>
        </w:rPr>
        <w:t>Implementation of the Landscape Plan</w:t>
      </w:r>
      <w:bookmarkEnd w:id="27"/>
    </w:p>
    <w:p w14:paraId="518BD2B1" w14:textId="77777777" w:rsidR="0083418F" w:rsidRPr="007F69F7" w:rsidRDefault="0083418F" w:rsidP="009723EF">
      <w:pPr>
        <w:rPr>
          <w:rFonts w:cs="Arial"/>
          <w:bCs/>
        </w:rPr>
      </w:pPr>
    </w:p>
    <w:p w14:paraId="7C8E9DD2" w14:textId="49F18518" w:rsidR="009723EF" w:rsidRPr="007F69F7" w:rsidRDefault="009723EF" w:rsidP="009723EF">
      <w:pPr>
        <w:rPr>
          <w:rFonts w:cs="Arial"/>
          <w:bCs/>
        </w:rPr>
      </w:pPr>
      <w:r w:rsidRPr="007F69F7">
        <w:rPr>
          <w:rFonts w:cs="Arial"/>
          <w:bCs/>
        </w:rPr>
        <w:t xml:space="preserve">The Registered Proprietor of the land, or their agents, shall fully implement </w:t>
      </w:r>
      <w:proofErr w:type="gramStart"/>
      <w:r w:rsidRPr="007F69F7">
        <w:rPr>
          <w:rFonts w:cs="Arial"/>
          <w:bCs/>
        </w:rPr>
        <w:t>all of</w:t>
      </w:r>
      <w:proofErr w:type="gramEnd"/>
      <w:r w:rsidRPr="007F69F7">
        <w:rPr>
          <w:rFonts w:cs="Arial"/>
          <w:bCs/>
        </w:rPr>
        <w:t xml:space="preserve"> the required actions outlined in the landscape plan.  The final Occupation Certificate shall not be issued until such time as the required landscaping set-out in the relevant plan has been appropriately established.</w:t>
      </w:r>
    </w:p>
    <w:p w14:paraId="42323911" w14:textId="77777777" w:rsidR="0083418F" w:rsidRPr="007F69F7" w:rsidRDefault="0083418F" w:rsidP="009723EF">
      <w:pPr>
        <w:rPr>
          <w:rFonts w:cs="Arial"/>
          <w:bCs/>
        </w:rPr>
      </w:pPr>
    </w:p>
    <w:p w14:paraId="06497BF3" w14:textId="77777777" w:rsidR="009723EF" w:rsidRPr="007F69F7" w:rsidRDefault="009723EF" w:rsidP="009723EF">
      <w:pPr>
        <w:rPr>
          <w:rFonts w:cs="Arial"/>
          <w:bCs/>
        </w:rPr>
      </w:pPr>
      <w:r w:rsidRPr="007F69F7">
        <w:rPr>
          <w:rFonts w:cs="Arial"/>
          <w:b/>
          <w:bCs/>
        </w:rPr>
        <w:t xml:space="preserve">Reason: </w:t>
      </w:r>
      <w:r w:rsidRPr="007F69F7">
        <w:rPr>
          <w:rFonts w:cs="Arial"/>
          <w:bCs/>
        </w:rPr>
        <w:t>To appropriately conduct landscaping on the subject land.</w:t>
      </w:r>
    </w:p>
    <w:p w14:paraId="4C24DA17" w14:textId="77777777" w:rsidR="009723EF" w:rsidRPr="007F69F7" w:rsidRDefault="009723EF" w:rsidP="009723EF">
      <w:pPr>
        <w:rPr>
          <w:rFonts w:cs="Arial"/>
          <w:bCs/>
        </w:rPr>
      </w:pPr>
    </w:p>
    <w:p w14:paraId="3CCF82C4" w14:textId="15985BAA" w:rsidR="009723EF" w:rsidRPr="007F69F7" w:rsidRDefault="009723EF" w:rsidP="0083418F">
      <w:pPr>
        <w:pStyle w:val="PRNumbering"/>
        <w:rPr>
          <w:szCs w:val="22"/>
        </w:rPr>
      </w:pPr>
      <w:bookmarkStart w:id="28" w:name="_Toc219370929"/>
      <w:r w:rsidRPr="007F69F7">
        <w:rPr>
          <w:szCs w:val="22"/>
        </w:rPr>
        <w:t>Stabilisation of site surface</w:t>
      </w:r>
      <w:bookmarkEnd w:id="28"/>
    </w:p>
    <w:p w14:paraId="4C6AD17F" w14:textId="77777777" w:rsidR="0083418F" w:rsidRPr="007F69F7" w:rsidRDefault="0083418F" w:rsidP="009723EF">
      <w:pPr>
        <w:rPr>
          <w:rFonts w:cs="Arial"/>
          <w:bCs/>
        </w:rPr>
      </w:pPr>
    </w:p>
    <w:p w14:paraId="7FD86DF2" w14:textId="5E64645B" w:rsidR="009723EF" w:rsidRPr="007F69F7" w:rsidRDefault="009723EF" w:rsidP="009723EF">
      <w:pPr>
        <w:rPr>
          <w:rFonts w:cs="Arial"/>
          <w:bCs/>
        </w:rPr>
      </w:pPr>
      <w:r w:rsidRPr="007F69F7">
        <w:rPr>
          <w:rFonts w:cs="Arial"/>
          <w:bCs/>
        </w:rPr>
        <w:t>Prior to the issue of any Occupation Certificate, the site shall be landscaped with all disturbed ground being stabilised to prevent erosion to the satisfaction of the Principal Certifying Authority.</w:t>
      </w:r>
    </w:p>
    <w:p w14:paraId="7DB9AE95" w14:textId="77777777" w:rsidR="0083418F" w:rsidRPr="007F69F7" w:rsidRDefault="0083418F" w:rsidP="009723EF">
      <w:pPr>
        <w:rPr>
          <w:rFonts w:cs="Arial"/>
          <w:bCs/>
        </w:rPr>
      </w:pPr>
    </w:p>
    <w:p w14:paraId="2CFEC777" w14:textId="77777777" w:rsidR="009723EF" w:rsidRPr="007F69F7" w:rsidRDefault="009723EF" w:rsidP="009723EF">
      <w:pPr>
        <w:rPr>
          <w:rFonts w:cs="Arial"/>
          <w:bCs/>
        </w:rPr>
      </w:pPr>
      <w:r w:rsidRPr="007F69F7">
        <w:rPr>
          <w:rFonts w:cs="Arial"/>
          <w:b/>
          <w:bCs/>
        </w:rPr>
        <w:t>Reason:</w:t>
      </w:r>
      <w:r w:rsidRPr="007F69F7">
        <w:rPr>
          <w:rFonts w:cs="Arial"/>
          <w:bCs/>
        </w:rPr>
        <w:t xml:space="preserve"> To prevent erosion and impacts on adjoining sites.  </w:t>
      </w:r>
    </w:p>
    <w:p w14:paraId="4536DF18" w14:textId="77777777" w:rsidR="009723EF" w:rsidRPr="007F69F7" w:rsidRDefault="009723EF" w:rsidP="009723EF">
      <w:pPr>
        <w:rPr>
          <w:rFonts w:cs="Arial"/>
          <w:bCs/>
        </w:rPr>
      </w:pPr>
    </w:p>
    <w:p w14:paraId="651984C4" w14:textId="2510EE72" w:rsidR="009723EF" w:rsidRPr="007F69F7" w:rsidRDefault="009723EF" w:rsidP="0083418F">
      <w:pPr>
        <w:pStyle w:val="PRNumbering"/>
        <w:rPr>
          <w:szCs w:val="22"/>
        </w:rPr>
      </w:pPr>
      <w:bookmarkStart w:id="29" w:name="_Toc219370930"/>
      <w:r w:rsidRPr="007F69F7">
        <w:rPr>
          <w:szCs w:val="22"/>
        </w:rPr>
        <w:t>Underground electricity</w:t>
      </w:r>
      <w:bookmarkEnd w:id="29"/>
    </w:p>
    <w:p w14:paraId="1E7BE058" w14:textId="77777777" w:rsidR="0083418F" w:rsidRPr="007F69F7" w:rsidRDefault="0083418F" w:rsidP="009723EF">
      <w:pPr>
        <w:rPr>
          <w:rFonts w:cs="Arial"/>
          <w:bCs/>
        </w:rPr>
      </w:pPr>
    </w:p>
    <w:p w14:paraId="1F07465F" w14:textId="55B1BBBB" w:rsidR="009723EF" w:rsidRPr="007F69F7" w:rsidRDefault="009723EF" w:rsidP="009723EF">
      <w:pPr>
        <w:rPr>
          <w:rFonts w:cs="Arial"/>
          <w:bCs/>
        </w:rPr>
      </w:pPr>
      <w:r w:rsidRPr="007F69F7">
        <w:rPr>
          <w:rFonts w:cs="Arial"/>
          <w:bCs/>
        </w:rPr>
        <w:t>Prior to the issue of any Occupation Certificate, the low voltage overhead power lines, street lighting power lines and telecommunication cables located along/adjacent to the site frontage in Marie Ave must be relocated underground at no cost to Council and to the satisfaction of the relevant service authority.</w:t>
      </w:r>
    </w:p>
    <w:p w14:paraId="494228E5" w14:textId="77777777" w:rsidR="00714A32" w:rsidRPr="007F69F7" w:rsidRDefault="00714A32" w:rsidP="009723EF">
      <w:pPr>
        <w:rPr>
          <w:rFonts w:cs="Arial"/>
          <w:bCs/>
        </w:rPr>
      </w:pPr>
    </w:p>
    <w:p w14:paraId="301D4ACE" w14:textId="77777777" w:rsidR="00714A32" w:rsidRPr="007F69F7" w:rsidRDefault="009723EF" w:rsidP="009723EF">
      <w:pPr>
        <w:rPr>
          <w:rFonts w:cs="Arial"/>
          <w:bCs/>
        </w:rPr>
      </w:pPr>
      <w:r w:rsidRPr="007F69F7">
        <w:rPr>
          <w:rFonts w:cs="Arial"/>
          <w:bCs/>
        </w:rPr>
        <w:t xml:space="preserve">Arrangements for the wires/cables to be relocated must be made directly with the relevant service utility authorities. </w:t>
      </w:r>
    </w:p>
    <w:p w14:paraId="752364F4" w14:textId="0A27B37C" w:rsidR="009723EF" w:rsidRPr="007F69F7" w:rsidRDefault="009723EF" w:rsidP="009723EF">
      <w:pPr>
        <w:rPr>
          <w:rFonts w:cs="Arial"/>
          <w:bCs/>
        </w:rPr>
      </w:pPr>
      <w:r w:rsidRPr="007F69F7">
        <w:rPr>
          <w:rFonts w:cs="Arial"/>
          <w:bCs/>
        </w:rPr>
        <w:t xml:space="preserve"> </w:t>
      </w:r>
    </w:p>
    <w:p w14:paraId="69E4D88D" w14:textId="77777777" w:rsidR="009723EF" w:rsidRPr="007F69F7" w:rsidRDefault="009723EF" w:rsidP="009723EF">
      <w:pPr>
        <w:rPr>
          <w:rFonts w:cs="Arial"/>
          <w:bCs/>
        </w:rPr>
      </w:pPr>
      <w:r w:rsidRPr="007F69F7">
        <w:rPr>
          <w:rFonts w:cs="Arial"/>
          <w:bCs/>
        </w:rPr>
        <w:t>Written evidence must be provided to the principal certifying authority stating that satisfactory arrangements have been made with an electricity supply authority for the provision of underground electricity supply to the development.</w:t>
      </w:r>
    </w:p>
    <w:p w14:paraId="1033DBFA" w14:textId="77777777" w:rsidR="00714A32" w:rsidRPr="007F69F7" w:rsidRDefault="00714A32" w:rsidP="009723EF">
      <w:pPr>
        <w:rPr>
          <w:rFonts w:cs="Arial"/>
          <w:bCs/>
        </w:rPr>
      </w:pPr>
    </w:p>
    <w:p w14:paraId="0B54996E" w14:textId="77777777" w:rsidR="009723EF" w:rsidRPr="007F69F7" w:rsidRDefault="009723EF" w:rsidP="009723EF">
      <w:pPr>
        <w:rPr>
          <w:rFonts w:cs="Arial"/>
          <w:bCs/>
        </w:rPr>
      </w:pPr>
      <w:r w:rsidRPr="007F69F7">
        <w:rPr>
          <w:rFonts w:cs="Arial"/>
          <w:b/>
          <w:bCs/>
        </w:rPr>
        <w:t>Reason:</w:t>
      </w:r>
      <w:r w:rsidRPr="007F69F7">
        <w:rPr>
          <w:rFonts w:cs="Arial"/>
          <w:bCs/>
        </w:rPr>
        <w:t xml:space="preserve"> To improve the amenity of the area.</w:t>
      </w:r>
    </w:p>
    <w:p w14:paraId="478EBC45" w14:textId="77777777" w:rsidR="009723EF" w:rsidRPr="007F69F7" w:rsidRDefault="009723EF" w:rsidP="009723EF">
      <w:pPr>
        <w:rPr>
          <w:rFonts w:cs="Arial"/>
          <w:bCs/>
        </w:rPr>
      </w:pPr>
    </w:p>
    <w:p w14:paraId="49D97C75" w14:textId="5CCFA59A" w:rsidR="009723EF" w:rsidRPr="007F69F7" w:rsidRDefault="009723EF" w:rsidP="0083418F">
      <w:pPr>
        <w:pStyle w:val="PRNumbering"/>
        <w:rPr>
          <w:szCs w:val="22"/>
        </w:rPr>
      </w:pPr>
      <w:bookmarkStart w:id="30" w:name="_Toc219370931"/>
      <w:r w:rsidRPr="007F69F7">
        <w:rPr>
          <w:szCs w:val="22"/>
        </w:rPr>
        <w:t>Completion of car parking areas and provision of signs</w:t>
      </w:r>
      <w:bookmarkEnd w:id="30"/>
    </w:p>
    <w:p w14:paraId="3F933142" w14:textId="77777777" w:rsidR="0083418F" w:rsidRPr="007F69F7" w:rsidRDefault="0083418F" w:rsidP="009723EF">
      <w:pPr>
        <w:rPr>
          <w:rFonts w:cs="Arial"/>
          <w:bCs/>
        </w:rPr>
      </w:pPr>
    </w:p>
    <w:p w14:paraId="378862BB" w14:textId="6BABF998" w:rsidR="009723EF" w:rsidRPr="007F69F7" w:rsidRDefault="009723EF" w:rsidP="009723EF">
      <w:pPr>
        <w:rPr>
          <w:rFonts w:cs="Arial"/>
          <w:bCs/>
        </w:rPr>
      </w:pPr>
      <w:r w:rsidRPr="007F69F7">
        <w:rPr>
          <w:rFonts w:cs="Arial"/>
          <w:bCs/>
        </w:rPr>
        <w:t>Prior to the issue of any Occupation Certificate, the car parking areas must be constructed in accordance with the approved plans and be fully line-marked.</w:t>
      </w:r>
    </w:p>
    <w:p w14:paraId="75A8D7B3" w14:textId="77777777" w:rsidR="0083418F" w:rsidRPr="007F69F7" w:rsidRDefault="0083418F" w:rsidP="009723EF">
      <w:pPr>
        <w:rPr>
          <w:rFonts w:cs="Arial"/>
          <w:bCs/>
        </w:rPr>
      </w:pPr>
    </w:p>
    <w:p w14:paraId="06406BB1" w14:textId="77777777" w:rsidR="009723EF" w:rsidRPr="007F69F7" w:rsidRDefault="009723EF" w:rsidP="009723EF">
      <w:pPr>
        <w:rPr>
          <w:rFonts w:cs="Arial"/>
          <w:bCs/>
        </w:rPr>
      </w:pPr>
      <w:r w:rsidRPr="007F69F7">
        <w:rPr>
          <w:rFonts w:cs="Arial"/>
          <w:b/>
          <w:bCs/>
        </w:rPr>
        <w:t xml:space="preserve">Reason: </w:t>
      </w:r>
      <w:r w:rsidRPr="007F69F7">
        <w:rPr>
          <w:rFonts w:cs="Arial"/>
          <w:bCs/>
        </w:rPr>
        <w:t>To ensure that adequate parking facilities for the development are provided on site.</w:t>
      </w:r>
    </w:p>
    <w:p w14:paraId="70700AEA" w14:textId="77777777" w:rsidR="009723EF" w:rsidRPr="007F69F7" w:rsidRDefault="009723EF" w:rsidP="009723EF">
      <w:pPr>
        <w:rPr>
          <w:rFonts w:cs="Arial"/>
          <w:bCs/>
          <w:highlight w:val="yellow"/>
        </w:rPr>
      </w:pPr>
    </w:p>
    <w:p w14:paraId="155F93E5" w14:textId="16D0A17B" w:rsidR="009723EF" w:rsidRPr="007F69F7" w:rsidRDefault="009723EF" w:rsidP="0083418F">
      <w:pPr>
        <w:pStyle w:val="PRNumbering"/>
        <w:rPr>
          <w:szCs w:val="22"/>
        </w:rPr>
      </w:pPr>
      <w:bookmarkStart w:id="31" w:name="_Toc219370932"/>
      <w:r w:rsidRPr="007F69F7">
        <w:rPr>
          <w:szCs w:val="22"/>
        </w:rPr>
        <w:t>Driveway in accordance with approved Driveways Application</w:t>
      </w:r>
      <w:bookmarkEnd w:id="31"/>
    </w:p>
    <w:p w14:paraId="45059C67" w14:textId="77777777" w:rsidR="0083418F" w:rsidRPr="007F69F7" w:rsidRDefault="0083418F" w:rsidP="009723EF">
      <w:pPr>
        <w:rPr>
          <w:rFonts w:cs="Arial"/>
          <w:bCs/>
        </w:rPr>
      </w:pPr>
    </w:p>
    <w:p w14:paraId="0EB9666D" w14:textId="3786AF73" w:rsidR="009723EF" w:rsidRPr="007F69F7" w:rsidRDefault="009723EF" w:rsidP="009723EF">
      <w:pPr>
        <w:rPr>
          <w:rFonts w:cs="Arial"/>
          <w:bCs/>
        </w:rPr>
      </w:pPr>
      <w:r w:rsidRPr="007F69F7">
        <w:rPr>
          <w:rFonts w:cs="Arial"/>
          <w:bCs/>
        </w:rPr>
        <w:t>Prior to the issue of any Occupation Certificate, a driveway must be constructed from the edge of the road formation to the property boundary and any redundant vehicular crossings removed in accordance with the approved Driveway Application.  A certificate of compliance must be obtained from Council certifying that the works have been constructed to comply with the approved driveway application.</w:t>
      </w:r>
    </w:p>
    <w:p w14:paraId="61CF2AC0" w14:textId="77777777" w:rsidR="0083418F" w:rsidRPr="007F69F7" w:rsidRDefault="0083418F" w:rsidP="009723EF">
      <w:pPr>
        <w:rPr>
          <w:rFonts w:cs="Arial"/>
          <w:bCs/>
        </w:rPr>
      </w:pPr>
    </w:p>
    <w:p w14:paraId="799B19D8" w14:textId="77777777" w:rsidR="009723EF" w:rsidRPr="007F69F7" w:rsidRDefault="009723EF" w:rsidP="009723EF">
      <w:pPr>
        <w:rPr>
          <w:rFonts w:cs="Arial"/>
          <w:bCs/>
        </w:rPr>
      </w:pPr>
      <w:r w:rsidRPr="007F69F7">
        <w:rPr>
          <w:rFonts w:cs="Arial"/>
          <w:b/>
          <w:bCs/>
        </w:rPr>
        <w:t>Reason:</w:t>
      </w:r>
      <w:r w:rsidRPr="007F69F7">
        <w:rPr>
          <w:rFonts w:cs="Arial"/>
          <w:bCs/>
        </w:rPr>
        <w:t xml:space="preserve"> To ensure suitable vehicular access to the development.</w:t>
      </w:r>
    </w:p>
    <w:p w14:paraId="4E3B60CA" w14:textId="77777777" w:rsidR="009723EF" w:rsidRPr="007F69F7" w:rsidRDefault="009723EF" w:rsidP="009723EF">
      <w:pPr>
        <w:rPr>
          <w:rFonts w:cs="Arial"/>
          <w:bCs/>
        </w:rPr>
      </w:pPr>
    </w:p>
    <w:p w14:paraId="56FCFFD2" w14:textId="0DEB4C09" w:rsidR="009723EF" w:rsidRPr="007F69F7" w:rsidRDefault="009723EF" w:rsidP="0083418F">
      <w:pPr>
        <w:pStyle w:val="PRNumbering"/>
        <w:rPr>
          <w:szCs w:val="22"/>
        </w:rPr>
      </w:pPr>
      <w:bookmarkStart w:id="32" w:name="_Toc219370933"/>
      <w:r w:rsidRPr="007F69F7">
        <w:rPr>
          <w:szCs w:val="22"/>
        </w:rPr>
        <w:t>Stormwater drainage work</w:t>
      </w:r>
      <w:bookmarkEnd w:id="32"/>
    </w:p>
    <w:p w14:paraId="32FDFC04" w14:textId="77777777" w:rsidR="0083418F" w:rsidRPr="007F69F7" w:rsidRDefault="0083418F" w:rsidP="009723EF">
      <w:pPr>
        <w:rPr>
          <w:rFonts w:cs="Arial"/>
          <w:bCs/>
        </w:rPr>
      </w:pPr>
    </w:p>
    <w:p w14:paraId="42EEFE58" w14:textId="58439027" w:rsidR="009723EF" w:rsidRPr="007F69F7" w:rsidRDefault="009723EF" w:rsidP="009723EF">
      <w:pPr>
        <w:rPr>
          <w:rFonts w:cs="Arial"/>
          <w:bCs/>
        </w:rPr>
      </w:pPr>
      <w:r w:rsidRPr="007F69F7">
        <w:rPr>
          <w:rFonts w:cs="Arial"/>
          <w:bCs/>
        </w:rPr>
        <w:t xml:space="preserve">Prior to the issue of any Occupation Certificate, stormwater must be collected and disposed of </w:t>
      </w:r>
      <w:proofErr w:type="spellStart"/>
      <w:r w:rsidRPr="007F69F7">
        <w:rPr>
          <w:rFonts w:cs="Arial"/>
          <w:bCs/>
        </w:rPr>
        <w:t>to</w:t>
      </w:r>
      <w:proofErr w:type="spellEnd"/>
      <w:r w:rsidRPr="007F69F7">
        <w:rPr>
          <w:rFonts w:cs="Arial"/>
          <w:bCs/>
        </w:rPr>
        <w:t xml:space="preserve"> Council approved legal point of discharge.  Drainage lines within the road reserve must be sewer class or </w:t>
      </w:r>
      <w:proofErr w:type="gramStart"/>
      <w:r w:rsidRPr="007F69F7">
        <w:rPr>
          <w:rFonts w:cs="Arial"/>
          <w:bCs/>
        </w:rPr>
        <w:t>other</w:t>
      </w:r>
      <w:proofErr w:type="gramEnd"/>
      <w:r w:rsidRPr="007F69F7">
        <w:rPr>
          <w:rFonts w:cs="Arial"/>
          <w:bCs/>
        </w:rPr>
        <w:t xml:space="preserve"> approved equivalent.  All drainage works must be installed by a suitably qualified person and in accordance with the requirements of Australian Standard AS/NZS 3500.3: Plumbing and drainage - Stormwater drainage.</w:t>
      </w:r>
    </w:p>
    <w:p w14:paraId="7A3C8330" w14:textId="77777777" w:rsidR="0083418F" w:rsidRPr="007F69F7" w:rsidRDefault="0083418F" w:rsidP="009723EF">
      <w:pPr>
        <w:rPr>
          <w:rFonts w:cs="Arial"/>
          <w:bCs/>
        </w:rPr>
      </w:pPr>
    </w:p>
    <w:p w14:paraId="65A054C0" w14:textId="77777777" w:rsidR="009723EF" w:rsidRPr="007F69F7" w:rsidRDefault="009723EF" w:rsidP="009723EF">
      <w:pPr>
        <w:rPr>
          <w:rFonts w:cs="Arial"/>
          <w:bCs/>
        </w:rPr>
      </w:pPr>
      <w:r w:rsidRPr="007F69F7">
        <w:rPr>
          <w:rFonts w:cs="Arial"/>
          <w:b/>
          <w:bCs/>
        </w:rPr>
        <w:t>Reason:</w:t>
      </w:r>
      <w:r w:rsidRPr="007F69F7">
        <w:rPr>
          <w:rFonts w:cs="Arial"/>
          <w:bCs/>
        </w:rPr>
        <w:t xml:space="preserve"> To ensure compliance with the development consent and statutory requirements.</w:t>
      </w:r>
    </w:p>
    <w:p w14:paraId="3148A723" w14:textId="77777777" w:rsidR="009723EF" w:rsidRPr="007F69F7" w:rsidRDefault="009723EF" w:rsidP="009723EF">
      <w:pPr>
        <w:rPr>
          <w:rFonts w:cs="Arial"/>
          <w:bCs/>
        </w:rPr>
      </w:pPr>
    </w:p>
    <w:p w14:paraId="4B40B877" w14:textId="039746B3" w:rsidR="009723EF" w:rsidRPr="007F69F7" w:rsidRDefault="009723EF" w:rsidP="0083418F">
      <w:pPr>
        <w:pStyle w:val="PRNumbering"/>
        <w:rPr>
          <w:szCs w:val="22"/>
        </w:rPr>
      </w:pPr>
      <w:bookmarkStart w:id="33" w:name="_Toc219370935"/>
      <w:r w:rsidRPr="007F69F7">
        <w:rPr>
          <w:szCs w:val="22"/>
        </w:rPr>
        <w:t>Inspections of engineering work</w:t>
      </w:r>
      <w:bookmarkEnd w:id="33"/>
    </w:p>
    <w:p w14:paraId="7CC8BF0F" w14:textId="77777777" w:rsidR="0083418F" w:rsidRPr="007F69F7" w:rsidRDefault="0083418F" w:rsidP="009723EF">
      <w:pPr>
        <w:rPr>
          <w:rFonts w:cs="Arial"/>
          <w:bCs/>
        </w:rPr>
      </w:pPr>
    </w:p>
    <w:p w14:paraId="0CF18367" w14:textId="3F5A0D9B" w:rsidR="009723EF" w:rsidRPr="007F69F7" w:rsidRDefault="009723EF" w:rsidP="009723EF">
      <w:pPr>
        <w:rPr>
          <w:rFonts w:cs="Arial"/>
          <w:bCs/>
        </w:rPr>
      </w:pPr>
      <w:r w:rsidRPr="007F69F7">
        <w:rPr>
          <w:rFonts w:cs="Arial"/>
          <w:bCs/>
        </w:rPr>
        <w:t>Prior to the issue of any Occupation Certificate, a Certificate of Practical Completion from MidCoast Council, stating that all works identified in the Section 138 Roads Act approval (Public Engineering Works Permit) have been satisfactorily completed, must be submitted to the certifying authority.</w:t>
      </w:r>
    </w:p>
    <w:p w14:paraId="6096EA6A" w14:textId="77777777" w:rsidR="0083418F" w:rsidRPr="007F69F7" w:rsidRDefault="0083418F" w:rsidP="009723EF">
      <w:pPr>
        <w:rPr>
          <w:rFonts w:cs="Arial"/>
          <w:bCs/>
        </w:rPr>
      </w:pPr>
    </w:p>
    <w:p w14:paraId="284AB58D" w14:textId="77777777" w:rsidR="009723EF" w:rsidRPr="007F69F7" w:rsidRDefault="009723EF" w:rsidP="009723EF">
      <w:pPr>
        <w:rPr>
          <w:rFonts w:cs="Arial"/>
          <w:bCs/>
        </w:rPr>
      </w:pPr>
      <w:r w:rsidRPr="007F69F7">
        <w:rPr>
          <w:rFonts w:cs="Arial"/>
          <w:b/>
          <w:bCs/>
        </w:rPr>
        <w:t>Reason:</w:t>
      </w:r>
      <w:r w:rsidRPr="007F69F7">
        <w:rPr>
          <w:rFonts w:cs="Arial"/>
          <w:bCs/>
        </w:rPr>
        <w:t xml:space="preserve"> To ensure the provision of required civil infrastructure.</w:t>
      </w:r>
    </w:p>
    <w:p w14:paraId="55239F5D" w14:textId="77777777" w:rsidR="009723EF" w:rsidRPr="007F69F7" w:rsidRDefault="009723EF" w:rsidP="009723EF">
      <w:pPr>
        <w:rPr>
          <w:rFonts w:cs="Arial"/>
          <w:bCs/>
        </w:rPr>
      </w:pPr>
    </w:p>
    <w:p w14:paraId="52A59504" w14:textId="1F5B1091" w:rsidR="009723EF" w:rsidRPr="007F69F7" w:rsidRDefault="009723EF" w:rsidP="0083418F">
      <w:pPr>
        <w:pStyle w:val="PRNumbering"/>
        <w:rPr>
          <w:szCs w:val="22"/>
        </w:rPr>
      </w:pPr>
      <w:bookmarkStart w:id="34" w:name="_Toc219370937"/>
      <w:r w:rsidRPr="007F69F7">
        <w:rPr>
          <w:szCs w:val="22"/>
        </w:rPr>
        <w:t>Property access roads</w:t>
      </w:r>
      <w:bookmarkEnd w:id="34"/>
      <w:r w:rsidRPr="007F69F7">
        <w:rPr>
          <w:szCs w:val="22"/>
        </w:rPr>
        <w:t xml:space="preserve"> </w:t>
      </w:r>
    </w:p>
    <w:p w14:paraId="7D33E7DD" w14:textId="77777777" w:rsidR="0083418F" w:rsidRPr="007F69F7" w:rsidRDefault="0083418F" w:rsidP="009723EF">
      <w:pPr>
        <w:rPr>
          <w:rFonts w:cs="Arial"/>
          <w:bCs/>
        </w:rPr>
      </w:pPr>
    </w:p>
    <w:p w14:paraId="35529950" w14:textId="75273BF4" w:rsidR="009723EF" w:rsidRPr="007F69F7" w:rsidRDefault="009723EF" w:rsidP="009723EF">
      <w:pPr>
        <w:rPr>
          <w:rFonts w:cs="Arial"/>
          <w:bCs/>
        </w:rPr>
      </w:pPr>
      <w:r w:rsidRPr="007F69F7">
        <w:rPr>
          <w:rFonts w:cs="Arial"/>
          <w:bCs/>
        </w:rPr>
        <w:t>Prior to the issue of any final Occupation Certificate, property access roads must comply with 'Planning for Bush Fire Protection 2019'.</w:t>
      </w:r>
    </w:p>
    <w:p w14:paraId="35FF03B2" w14:textId="77777777" w:rsidR="0083418F" w:rsidRPr="007F69F7" w:rsidRDefault="0083418F" w:rsidP="009723EF">
      <w:pPr>
        <w:rPr>
          <w:rFonts w:cs="Arial"/>
          <w:bCs/>
        </w:rPr>
      </w:pPr>
    </w:p>
    <w:p w14:paraId="22891170" w14:textId="4B52FC99" w:rsidR="009723EF" w:rsidRPr="007F69F7" w:rsidRDefault="009723EF" w:rsidP="0083418F">
      <w:pPr>
        <w:ind w:left="851" w:hanging="851"/>
        <w:rPr>
          <w:rFonts w:cs="Arial"/>
          <w:bCs/>
        </w:rPr>
      </w:pPr>
      <w:r w:rsidRPr="007F69F7">
        <w:rPr>
          <w:rFonts w:cs="Arial"/>
          <w:b/>
          <w:bCs/>
        </w:rPr>
        <w:t>Reason:</w:t>
      </w:r>
      <w:r w:rsidRPr="007F69F7">
        <w:rPr>
          <w:rFonts w:cs="Arial"/>
          <w:bCs/>
        </w:rPr>
        <w:t xml:space="preserve"> To provide safe access to/from the public road system for occupants and fire fighters during a bush fire.</w:t>
      </w:r>
    </w:p>
    <w:p w14:paraId="7F6EB6A6" w14:textId="77777777" w:rsidR="009723EF" w:rsidRPr="007F69F7" w:rsidRDefault="009723EF" w:rsidP="009723EF">
      <w:pPr>
        <w:rPr>
          <w:rFonts w:cs="Arial"/>
          <w:bCs/>
        </w:rPr>
      </w:pPr>
    </w:p>
    <w:p w14:paraId="5561EAA6" w14:textId="5939F439" w:rsidR="009723EF" w:rsidRPr="007F69F7" w:rsidRDefault="009723EF" w:rsidP="0083418F">
      <w:pPr>
        <w:pStyle w:val="PRNumbering"/>
        <w:rPr>
          <w:szCs w:val="22"/>
        </w:rPr>
      </w:pPr>
      <w:bookmarkStart w:id="35" w:name="_Toc219370938"/>
      <w:r w:rsidRPr="007F69F7">
        <w:rPr>
          <w:szCs w:val="22"/>
        </w:rPr>
        <w:t>Section 88B Instrument</w:t>
      </w:r>
      <w:bookmarkEnd w:id="35"/>
    </w:p>
    <w:p w14:paraId="72A3CF8D" w14:textId="77777777" w:rsidR="0083418F" w:rsidRPr="007F69F7" w:rsidRDefault="0083418F" w:rsidP="009723EF">
      <w:pPr>
        <w:rPr>
          <w:rFonts w:cs="Arial"/>
          <w:bCs/>
        </w:rPr>
      </w:pPr>
    </w:p>
    <w:p w14:paraId="2873D552" w14:textId="1D44C770" w:rsidR="009723EF" w:rsidRDefault="009723EF" w:rsidP="009723EF">
      <w:pPr>
        <w:rPr>
          <w:rFonts w:cs="Arial"/>
          <w:bCs/>
        </w:rPr>
      </w:pPr>
      <w:r w:rsidRPr="007F69F7">
        <w:rPr>
          <w:rFonts w:cs="Arial"/>
          <w:bCs/>
        </w:rPr>
        <w:t>Prior to the issue of a Final Occupation Certificate, an instrument created under Section 88B of the Conveyancing Act 1919 must be registered on the Certificate of Title and confirmation of registration must be submitted to the certifying authority.  The Section 88B Instrument must provide for the items listed in the following table:</w:t>
      </w:r>
    </w:p>
    <w:p w14:paraId="59D6898D" w14:textId="77777777" w:rsidR="00126842" w:rsidRPr="007F69F7" w:rsidRDefault="00126842" w:rsidP="009723EF">
      <w:pPr>
        <w:rPr>
          <w:rFonts w:cs="Arial"/>
          <w:bCs/>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84"/>
        <w:gridCol w:w="4526"/>
      </w:tblGrid>
      <w:tr w:rsidR="009723EF" w:rsidRPr="007F69F7" w14:paraId="2E151487" w14:textId="77777777" w:rsidTr="00395CFC">
        <w:tc>
          <w:tcPr>
            <w:tcW w:w="4484" w:type="dxa"/>
            <w:tcBorders>
              <w:top w:val="single" w:sz="6" w:space="0" w:color="auto"/>
              <w:left w:val="single" w:sz="6" w:space="0" w:color="auto"/>
              <w:bottom w:val="single" w:sz="6" w:space="0" w:color="auto"/>
              <w:right w:val="single" w:sz="6" w:space="0" w:color="auto"/>
            </w:tcBorders>
          </w:tcPr>
          <w:p w14:paraId="7ECB7DA8" w14:textId="77777777" w:rsidR="009723EF" w:rsidRPr="007F69F7" w:rsidRDefault="009723EF" w:rsidP="009723EF">
            <w:pPr>
              <w:rPr>
                <w:rFonts w:cs="Arial"/>
                <w:b/>
                <w:bCs/>
              </w:rPr>
            </w:pPr>
            <w:bookmarkStart w:id="36" w:name="_Hlk80280881"/>
            <w:r w:rsidRPr="007F69F7">
              <w:rPr>
                <w:rFonts w:cs="Arial"/>
                <w:b/>
                <w:bCs/>
              </w:rPr>
              <w:t>Items for inclusion in the Section 88B Instrument</w:t>
            </w:r>
          </w:p>
        </w:tc>
        <w:tc>
          <w:tcPr>
            <w:tcW w:w="4526" w:type="dxa"/>
            <w:tcBorders>
              <w:top w:val="single" w:sz="6" w:space="0" w:color="auto"/>
              <w:left w:val="single" w:sz="6" w:space="0" w:color="auto"/>
              <w:bottom w:val="single" w:sz="6" w:space="0" w:color="auto"/>
              <w:right w:val="single" w:sz="6" w:space="0" w:color="auto"/>
            </w:tcBorders>
          </w:tcPr>
          <w:p w14:paraId="5FA09230" w14:textId="77777777" w:rsidR="009723EF" w:rsidRPr="007F69F7" w:rsidRDefault="009723EF" w:rsidP="009723EF">
            <w:pPr>
              <w:rPr>
                <w:rFonts w:cs="Arial"/>
                <w:b/>
                <w:bCs/>
              </w:rPr>
            </w:pPr>
            <w:r w:rsidRPr="007F69F7">
              <w:rPr>
                <w:rFonts w:cs="Arial"/>
                <w:b/>
                <w:bCs/>
              </w:rPr>
              <w:t>Details of Item</w:t>
            </w:r>
          </w:p>
        </w:tc>
      </w:tr>
      <w:bookmarkEnd w:id="36"/>
      <w:tr w:rsidR="009723EF" w:rsidRPr="007F69F7" w14:paraId="71BFFC08" w14:textId="77777777" w:rsidTr="00395CFC">
        <w:tc>
          <w:tcPr>
            <w:tcW w:w="4484" w:type="dxa"/>
            <w:tcBorders>
              <w:top w:val="single" w:sz="6" w:space="0" w:color="auto"/>
              <w:left w:val="single" w:sz="6" w:space="0" w:color="auto"/>
              <w:bottom w:val="single" w:sz="6" w:space="0" w:color="auto"/>
              <w:right w:val="single" w:sz="6" w:space="0" w:color="auto"/>
            </w:tcBorders>
          </w:tcPr>
          <w:p w14:paraId="79C157C1" w14:textId="77777777" w:rsidR="009723EF" w:rsidRPr="007F69F7" w:rsidRDefault="009723EF" w:rsidP="009723EF">
            <w:pPr>
              <w:rPr>
                <w:rFonts w:cs="Arial"/>
                <w:bCs/>
              </w:rPr>
            </w:pPr>
            <w:r w:rsidRPr="007F69F7">
              <w:rPr>
                <w:rFonts w:cs="Arial"/>
                <w:bCs/>
              </w:rPr>
              <w:t>Easement of electricity</w:t>
            </w:r>
          </w:p>
        </w:tc>
        <w:tc>
          <w:tcPr>
            <w:tcW w:w="4526" w:type="dxa"/>
            <w:tcBorders>
              <w:top w:val="single" w:sz="6" w:space="0" w:color="auto"/>
              <w:left w:val="single" w:sz="6" w:space="0" w:color="auto"/>
              <w:bottom w:val="single" w:sz="6" w:space="0" w:color="auto"/>
              <w:right w:val="single" w:sz="6" w:space="0" w:color="auto"/>
            </w:tcBorders>
          </w:tcPr>
          <w:p w14:paraId="095089B8" w14:textId="77777777" w:rsidR="009723EF" w:rsidRPr="007F69F7" w:rsidRDefault="009723EF" w:rsidP="009723EF">
            <w:pPr>
              <w:rPr>
                <w:rFonts w:cs="Arial"/>
                <w:bCs/>
              </w:rPr>
            </w:pPr>
            <w:r w:rsidRPr="007F69F7">
              <w:rPr>
                <w:rFonts w:cs="Arial"/>
                <w:bCs/>
              </w:rPr>
              <w:t>The creation of any necessary easements for electricity purpose and required by the electricity supply authority.</w:t>
            </w:r>
          </w:p>
        </w:tc>
      </w:tr>
      <w:tr w:rsidR="009723EF" w:rsidRPr="007F69F7" w14:paraId="23915AA8" w14:textId="77777777" w:rsidTr="00395CFC">
        <w:tc>
          <w:tcPr>
            <w:tcW w:w="4484" w:type="dxa"/>
            <w:tcBorders>
              <w:top w:val="single" w:sz="6" w:space="0" w:color="auto"/>
              <w:left w:val="single" w:sz="6" w:space="0" w:color="auto"/>
              <w:bottom w:val="single" w:sz="6" w:space="0" w:color="auto"/>
              <w:right w:val="single" w:sz="6" w:space="0" w:color="auto"/>
            </w:tcBorders>
          </w:tcPr>
          <w:p w14:paraId="6D34B4D7" w14:textId="77777777" w:rsidR="009723EF" w:rsidRPr="007F69F7" w:rsidRDefault="009723EF" w:rsidP="009723EF">
            <w:pPr>
              <w:rPr>
                <w:rFonts w:cs="Arial"/>
                <w:bCs/>
              </w:rPr>
            </w:pPr>
            <w:r w:rsidRPr="007F69F7">
              <w:rPr>
                <w:rFonts w:cs="Arial"/>
                <w:bCs/>
              </w:rPr>
              <w:t>On-Site Stormwater Detention</w:t>
            </w:r>
          </w:p>
        </w:tc>
        <w:tc>
          <w:tcPr>
            <w:tcW w:w="4526" w:type="dxa"/>
            <w:tcBorders>
              <w:top w:val="single" w:sz="6" w:space="0" w:color="auto"/>
              <w:left w:val="single" w:sz="6" w:space="0" w:color="auto"/>
              <w:bottom w:val="single" w:sz="6" w:space="0" w:color="auto"/>
              <w:right w:val="single" w:sz="6" w:space="0" w:color="auto"/>
            </w:tcBorders>
          </w:tcPr>
          <w:p w14:paraId="1A0A98B7" w14:textId="77777777" w:rsidR="009723EF" w:rsidRPr="007F69F7" w:rsidRDefault="009723EF" w:rsidP="009723EF">
            <w:pPr>
              <w:rPr>
                <w:rFonts w:cs="Arial"/>
                <w:bCs/>
              </w:rPr>
            </w:pPr>
            <w:r w:rsidRPr="007F69F7">
              <w:rPr>
                <w:rFonts w:cs="Arial"/>
                <w:bCs/>
              </w:rPr>
              <w:t>‘Restriction on the Use of Land’ prohibiting any alteration to the on-site stormwater detention system.  ‘‘Positive Covenant’ requiring the registered proprietor to ensure on-going maintenance is completed for the on-site stormwater detention system.</w:t>
            </w:r>
          </w:p>
        </w:tc>
      </w:tr>
      <w:tr w:rsidR="009723EF" w:rsidRPr="007F69F7" w14:paraId="0665A2B0" w14:textId="77777777" w:rsidTr="00395CFC">
        <w:tc>
          <w:tcPr>
            <w:tcW w:w="4484" w:type="dxa"/>
            <w:tcBorders>
              <w:top w:val="single" w:sz="6" w:space="0" w:color="auto"/>
              <w:left w:val="single" w:sz="6" w:space="0" w:color="auto"/>
              <w:bottom w:val="single" w:sz="6" w:space="0" w:color="auto"/>
              <w:right w:val="single" w:sz="6" w:space="0" w:color="auto"/>
            </w:tcBorders>
          </w:tcPr>
          <w:p w14:paraId="1A4F9F06" w14:textId="77777777" w:rsidR="009723EF" w:rsidRPr="007F69F7" w:rsidRDefault="009723EF" w:rsidP="009723EF">
            <w:pPr>
              <w:rPr>
                <w:rFonts w:cs="Arial"/>
                <w:bCs/>
              </w:rPr>
            </w:pPr>
            <w:r w:rsidRPr="007F69F7">
              <w:rPr>
                <w:rFonts w:cs="Arial"/>
                <w:bCs/>
              </w:rPr>
              <w:t>Stormwater Treatment System</w:t>
            </w:r>
          </w:p>
        </w:tc>
        <w:tc>
          <w:tcPr>
            <w:tcW w:w="4526" w:type="dxa"/>
            <w:tcBorders>
              <w:top w:val="single" w:sz="6" w:space="0" w:color="auto"/>
              <w:left w:val="single" w:sz="6" w:space="0" w:color="auto"/>
              <w:bottom w:val="single" w:sz="6" w:space="0" w:color="auto"/>
              <w:right w:val="single" w:sz="6" w:space="0" w:color="auto"/>
            </w:tcBorders>
          </w:tcPr>
          <w:p w14:paraId="7B94614C" w14:textId="77777777" w:rsidR="009723EF" w:rsidRPr="007F69F7" w:rsidRDefault="009723EF" w:rsidP="009723EF">
            <w:pPr>
              <w:rPr>
                <w:rFonts w:cs="Arial"/>
                <w:bCs/>
              </w:rPr>
            </w:pPr>
            <w:r w:rsidRPr="007F69F7">
              <w:rPr>
                <w:rFonts w:cs="Arial"/>
                <w:bCs/>
              </w:rPr>
              <w:t xml:space="preserve">‘Restriction on the Use of Land’ prohibiting any alteration to the stormwater treatment system.  ‘Positive Covenant’ requiring the registered proprietor to ensure on-going maintenance is completed for the stormwater treatment system.  </w:t>
            </w:r>
          </w:p>
        </w:tc>
      </w:tr>
      <w:tr w:rsidR="00144D82" w:rsidRPr="007F69F7" w14:paraId="5EF5155E" w14:textId="77777777" w:rsidTr="00395CFC">
        <w:tc>
          <w:tcPr>
            <w:tcW w:w="4484" w:type="dxa"/>
            <w:tcBorders>
              <w:top w:val="single" w:sz="6" w:space="0" w:color="auto"/>
              <w:left w:val="single" w:sz="6" w:space="0" w:color="auto"/>
              <w:bottom w:val="single" w:sz="6" w:space="0" w:color="auto"/>
              <w:right w:val="single" w:sz="6" w:space="0" w:color="auto"/>
            </w:tcBorders>
          </w:tcPr>
          <w:p w14:paraId="059CBE4A" w14:textId="03F0B8B1" w:rsidR="00144D82" w:rsidRPr="007F69F7" w:rsidRDefault="00144D82" w:rsidP="009723EF">
            <w:pPr>
              <w:rPr>
                <w:rFonts w:cs="Arial"/>
                <w:bCs/>
              </w:rPr>
            </w:pPr>
            <w:r>
              <w:rPr>
                <w:rFonts w:cs="Arial"/>
                <w:bCs/>
              </w:rPr>
              <w:lastRenderedPageBreak/>
              <w:t>Seniors Housing Only</w:t>
            </w:r>
          </w:p>
        </w:tc>
        <w:tc>
          <w:tcPr>
            <w:tcW w:w="4526" w:type="dxa"/>
            <w:tcBorders>
              <w:top w:val="single" w:sz="6" w:space="0" w:color="auto"/>
              <w:left w:val="single" w:sz="6" w:space="0" w:color="auto"/>
              <w:bottom w:val="single" w:sz="6" w:space="0" w:color="auto"/>
              <w:right w:val="single" w:sz="6" w:space="0" w:color="auto"/>
            </w:tcBorders>
          </w:tcPr>
          <w:p w14:paraId="693CDCF2" w14:textId="45BF0436" w:rsidR="00144D82" w:rsidRPr="007F69F7" w:rsidRDefault="00B56F26" w:rsidP="009723EF">
            <w:pPr>
              <w:rPr>
                <w:rFonts w:cs="Arial"/>
                <w:bCs/>
              </w:rPr>
            </w:pPr>
            <w:r w:rsidRPr="007F69F7">
              <w:rPr>
                <w:rFonts w:cs="Arial"/>
                <w:bCs/>
              </w:rPr>
              <w:t xml:space="preserve">‘Restriction on the Use of Land’ </w:t>
            </w:r>
            <w:r>
              <w:rPr>
                <w:rFonts w:cs="Arial"/>
                <w:bCs/>
              </w:rPr>
              <w:t xml:space="preserve">requiring all occupants of independent living units to be </w:t>
            </w:r>
            <w:r w:rsidR="00126842">
              <w:rPr>
                <w:rFonts w:cs="Arial"/>
                <w:bCs/>
              </w:rPr>
              <w:t>for persons</w:t>
            </w:r>
            <w:r>
              <w:rPr>
                <w:rFonts w:cs="Arial"/>
                <w:bCs/>
              </w:rPr>
              <w:t xml:space="preserve"> as prescribed under</w:t>
            </w:r>
            <w:r w:rsidR="00126842">
              <w:rPr>
                <w:rFonts w:cs="Arial"/>
                <w:bCs/>
              </w:rPr>
              <w:t xml:space="preserve"> Section 88 of</w:t>
            </w:r>
            <w:r>
              <w:rPr>
                <w:rFonts w:cs="Arial"/>
                <w:bCs/>
              </w:rPr>
              <w:t xml:space="preserve"> State Environmental Planning Policy (Housing) 2021.</w:t>
            </w:r>
            <w:r w:rsidRPr="007F69F7">
              <w:rPr>
                <w:rFonts w:cs="Arial"/>
                <w:bCs/>
              </w:rPr>
              <w:t xml:space="preserve">  </w:t>
            </w:r>
          </w:p>
        </w:tc>
      </w:tr>
    </w:tbl>
    <w:p w14:paraId="041EFA01" w14:textId="77777777" w:rsidR="009723EF" w:rsidRPr="007F69F7" w:rsidRDefault="009723EF" w:rsidP="009723EF">
      <w:pPr>
        <w:rPr>
          <w:rFonts w:cs="Arial"/>
          <w:bCs/>
        </w:rPr>
      </w:pPr>
    </w:p>
    <w:p w14:paraId="3369B774" w14:textId="77777777" w:rsidR="009723EF" w:rsidRPr="007F69F7" w:rsidRDefault="009723EF" w:rsidP="009723EF">
      <w:pPr>
        <w:rPr>
          <w:rFonts w:cs="Arial"/>
          <w:bCs/>
        </w:rPr>
      </w:pPr>
      <w:r w:rsidRPr="007F69F7">
        <w:rPr>
          <w:rFonts w:cs="Arial"/>
          <w:b/>
          <w:bCs/>
        </w:rPr>
        <w:t>Reason:</w:t>
      </w:r>
      <w:r w:rsidRPr="007F69F7">
        <w:rPr>
          <w:rFonts w:cs="Arial"/>
          <w:bCs/>
        </w:rPr>
        <w:t xml:space="preserve"> To ensure the proper management of land.</w:t>
      </w:r>
    </w:p>
    <w:p w14:paraId="79AFB4BB" w14:textId="77777777" w:rsidR="009723EF" w:rsidRPr="007F69F7" w:rsidRDefault="009723EF" w:rsidP="009723EF">
      <w:pPr>
        <w:rPr>
          <w:rFonts w:cs="Arial"/>
          <w:bCs/>
        </w:rPr>
      </w:pPr>
    </w:p>
    <w:p w14:paraId="2D06D82F" w14:textId="3A20AC13" w:rsidR="009723EF" w:rsidRPr="007F69F7" w:rsidRDefault="009723EF" w:rsidP="0083418F">
      <w:pPr>
        <w:pStyle w:val="PRNumbering"/>
        <w:rPr>
          <w:szCs w:val="22"/>
        </w:rPr>
      </w:pPr>
      <w:bookmarkStart w:id="37" w:name="_Toc219370940"/>
      <w:r w:rsidRPr="007F69F7">
        <w:rPr>
          <w:szCs w:val="22"/>
        </w:rPr>
        <w:t>Defects liability bond for civil works</w:t>
      </w:r>
      <w:bookmarkEnd w:id="37"/>
    </w:p>
    <w:p w14:paraId="55F5962F" w14:textId="77777777" w:rsidR="0083418F" w:rsidRPr="007F69F7" w:rsidRDefault="0083418F" w:rsidP="009723EF">
      <w:pPr>
        <w:rPr>
          <w:rFonts w:cs="Arial"/>
          <w:bCs/>
        </w:rPr>
      </w:pPr>
    </w:p>
    <w:p w14:paraId="7AA0521F" w14:textId="34303C14" w:rsidR="009723EF" w:rsidRPr="007F69F7" w:rsidRDefault="009723EF" w:rsidP="009723EF">
      <w:pPr>
        <w:rPr>
          <w:rFonts w:cs="Arial"/>
          <w:bCs/>
        </w:rPr>
      </w:pPr>
      <w:r w:rsidRPr="007F69F7">
        <w:rPr>
          <w:rFonts w:cs="Arial"/>
          <w:bCs/>
        </w:rPr>
        <w:t>Prior to the issue of an Occupation Certificate, a maintenance/defects liability bond equivalent to 5% of the cost of construction of civil works, must be paid to Council.  The bond is to cover any defects to civil works arising within 24 months from issue of the Occupation Certificate.</w:t>
      </w:r>
    </w:p>
    <w:p w14:paraId="207B9286" w14:textId="77777777" w:rsidR="0083418F" w:rsidRPr="007F69F7" w:rsidRDefault="0083418F" w:rsidP="009723EF">
      <w:pPr>
        <w:rPr>
          <w:rFonts w:cs="Arial"/>
          <w:bCs/>
        </w:rPr>
      </w:pPr>
    </w:p>
    <w:p w14:paraId="737B614D" w14:textId="77777777" w:rsidR="009723EF" w:rsidRPr="007F69F7" w:rsidRDefault="009723EF" w:rsidP="009723EF">
      <w:pPr>
        <w:rPr>
          <w:rFonts w:cs="Arial"/>
          <w:bCs/>
        </w:rPr>
      </w:pPr>
      <w:r w:rsidRPr="007F69F7">
        <w:rPr>
          <w:rFonts w:cs="Arial"/>
          <w:b/>
          <w:bCs/>
        </w:rPr>
        <w:t>Reason:</w:t>
      </w:r>
      <w:r w:rsidRPr="007F69F7">
        <w:rPr>
          <w:rFonts w:cs="Arial"/>
          <w:bCs/>
        </w:rPr>
        <w:t xml:space="preserve"> To ensure any defects in civil works are rectified.</w:t>
      </w:r>
    </w:p>
    <w:p w14:paraId="5F50B27E" w14:textId="77777777" w:rsidR="009723EF" w:rsidRPr="007F69F7" w:rsidRDefault="009723EF" w:rsidP="009723EF">
      <w:pPr>
        <w:rPr>
          <w:rFonts w:cs="Arial"/>
          <w:bCs/>
        </w:rPr>
      </w:pPr>
    </w:p>
    <w:p w14:paraId="35DC7ECA" w14:textId="50507837" w:rsidR="009723EF" w:rsidRPr="007F69F7" w:rsidRDefault="009723EF" w:rsidP="0083418F">
      <w:pPr>
        <w:pStyle w:val="PRNumbering"/>
        <w:rPr>
          <w:szCs w:val="22"/>
        </w:rPr>
      </w:pPr>
      <w:bookmarkStart w:id="38" w:name="_Toc219370941"/>
      <w:r w:rsidRPr="007F69F7">
        <w:rPr>
          <w:szCs w:val="22"/>
        </w:rPr>
        <w:t>Completion of works</w:t>
      </w:r>
      <w:bookmarkEnd w:id="38"/>
    </w:p>
    <w:p w14:paraId="44F6A91A" w14:textId="77777777" w:rsidR="0083418F" w:rsidRPr="007F69F7" w:rsidRDefault="0083418F" w:rsidP="009723EF">
      <w:pPr>
        <w:rPr>
          <w:rFonts w:cs="Arial"/>
          <w:bCs/>
        </w:rPr>
      </w:pPr>
    </w:p>
    <w:p w14:paraId="66F8DE40" w14:textId="3451E623" w:rsidR="009723EF" w:rsidRPr="007F69F7" w:rsidRDefault="009723EF" w:rsidP="009723EF">
      <w:pPr>
        <w:rPr>
          <w:rFonts w:cs="Arial"/>
          <w:bCs/>
        </w:rPr>
      </w:pPr>
      <w:r w:rsidRPr="007F69F7">
        <w:rPr>
          <w:rFonts w:cs="Arial"/>
          <w:bCs/>
        </w:rPr>
        <w:t xml:space="preserve">Prior to the issue of an Occupation Certificate for each stage, all works approved under the Construction Certificate must be completed.  Evidence of practical completion must be provided to certifying authority. </w:t>
      </w:r>
    </w:p>
    <w:p w14:paraId="43C038A6" w14:textId="77777777" w:rsidR="0083418F" w:rsidRPr="007F69F7" w:rsidRDefault="0083418F" w:rsidP="009723EF">
      <w:pPr>
        <w:rPr>
          <w:rFonts w:cs="Arial"/>
          <w:bCs/>
        </w:rPr>
      </w:pPr>
    </w:p>
    <w:p w14:paraId="74733967" w14:textId="77777777" w:rsidR="009723EF" w:rsidRPr="007F69F7" w:rsidRDefault="009723EF" w:rsidP="009723EF">
      <w:pPr>
        <w:rPr>
          <w:rFonts w:cs="Arial"/>
          <w:bCs/>
        </w:rPr>
      </w:pPr>
      <w:r w:rsidRPr="007F69F7">
        <w:rPr>
          <w:rFonts w:cs="Arial"/>
          <w:b/>
          <w:bCs/>
        </w:rPr>
        <w:t xml:space="preserve">Reason: </w:t>
      </w:r>
      <w:r w:rsidRPr="007F69F7">
        <w:rPr>
          <w:rFonts w:cs="Arial"/>
          <w:bCs/>
        </w:rPr>
        <w:t>To ensure civil works are appropriately constructed.</w:t>
      </w:r>
    </w:p>
    <w:p w14:paraId="036E23CD" w14:textId="77777777" w:rsidR="009723EF" w:rsidRPr="007F69F7" w:rsidRDefault="009723EF" w:rsidP="009723EF">
      <w:pPr>
        <w:rPr>
          <w:rFonts w:cs="Arial"/>
          <w:bCs/>
        </w:rPr>
      </w:pPr>
    </w:p>
    <w:p w14:paraId="33601ADB" w14:textId="4679F8F4" w:rsidR="009723EF" w:rsidRPr="007F69F7" w:rsidRDefault="009723EF" w:rsidP="0083418F">
      <w:pPr>
        <w:pStyle w:val="PRNumbering"/>
        <w:rPr>
          <w:szCs w:val="22"/>
        </w:rPr>
      </w:pPr>
      <w:bookmarkStart w:id="39" w:name="_Toc219370942"/>
      <w:r w:rsidRPr="007F69F7">
        <w:rPr>
          <w:szCs w:val="22"/>
        </w:rPr>
        <w:t>Works-as-executed plans</w:t>
      </w:r>
      <w:bookmarkEnd w:id="39"/>
    </w:p>
    <w:p w14:paraId="32827B6F" w14:textId="77777777" w:rsidR="0083418F" w:rsidRPr="007F69F7" w:rsidRDefault="0083418F" w:rsidP="009723EF">
      <w:pPr>
        <w:rPr>
          <w:rFonts w:cs="Arial"/>
          <w:bCs/>
        </w:rPr>
      </w:pPr>
    </w:p>
    <w:p w14:paraId="08F323EC" w14:textId="00544B87" w:rsidR="009723EF" w:rsidRPr="007F69F7" w:rsidRDefault="009723EF" w:rsidP="009723EF">
      <w:pPr>
        <w:rPr>
          <w:rFonts w:cs="Arial"/>
          <w:bCs/>
        </w:rPr>
      </w:pPr>
      <w:r w:rsidRPr="007F69F7">
        <w:rPr>
          <w:rFonts w:cs="Arial"/>
          <w:bCs/>
        </w:rPr>
        <w:t>Prior to the issue of an Occupation Certificate, works-as-executed plans</w:t>
      </w:r>
      <w:r w:rsidR="00126842">
        <w:rPr>
          <w:rFonts w:cs="Arial"/>
          <w:bCs/>
        </w:rPr>
        <w:t xml:space="preserve"> for all public infrastructure works</w:t>
      </w:r>
      <w:r w:rsidRPr="007F69F7">
        <w:rPr>
          <w:rFonts w:cs="Arial"/>
          <w:bCs/>
        </w:rPr>
        <w:t>, certified by a suitably qualified engineer or a registered surveyor, must be prepared in accordance with Council standards and submitted to Council.</w:t>
      </w:r>
    </w:p>
    <w:p w14:paraId="15C66F34" w14:textId="77777777" w:rsidR="0083418F" w:rsidRPr="007F69F7" w:rsidRDefault="0083418F" w:rsidP="009723EF">
      <w:pPr>
        <w:rPr>
          <w:rFonts w:cs="Arial"/>
          <w:bCs/>
        </w:rPr>
      </w:pPr>
    </w:p>
    <w:p w14:paraId="72B5B879" w14:textId="77777777" w:rsidR="009723EF" w:rsidRPr="007F69F7" w:rsidRDefault="009723EF" w:rsidP="009723EF">
      <w:pPr>
        <w:rPr>
          <w:rFonts w:cs="Arial"/>
          <w:bCs/>
        </w:rPr>
      </w:pPr>
      <w:r w:rsidRPr="007F69F7">
        <w:rPr>
          <w:rFonts w:cs="Arial"/>
          <w:b/>
          <w:bCs/>
        </w:rPr>
        <w:t>Reason:</w:t>
      </w:r>
      <w:r w:rsidRPr="007F69F7">
        <w:rPr>
          <w:rFonts w:cs="Arial"/>
          <w:bCs/>
        </w:rPr>
        <w:t xml:space="preserve"> To provide Council with accurate records of civil works.</w:t>
      </w:r>
    </w:p>
    <w:p w14:paraId="4072EC73" w14:textId="77777777" w:rsidR="009723EF" w:rsidRPr="007F69F7" w:rsidRDefault="009723EF" w:rsidP="009723EF">
      <w:pPr>
        <w:rPr>
          <w:rFonts w:cs="Arial"/>
          <w:bCs/>
        </w:rPr>
      </w:pPr>
    </w:p>
    <w:p w14:paraId="13E5C03C" w14:textId="2A31759E" w:rsidR="009723EF" w:rsidRPr="007F69F7" w:rsidRDefault="009723EF" w:rsidP="0083418F">
      <w:pPr>
        <w:pStyle w:val="PRNumbering"/>
        <w:rPr>
          <w:szCs w:val="22"/>
        </w:rPr>
      </w:pPr>
      <w:bookmarkStart w:id="40" w:name="_Toc219370943"/>
      <w:r w:rsidRPr="007F69F7">
        <w:rPr>
          <w:szCs w:val="22"/>
        </w:rPr>
        <w:t>Location of services</w:t>
      </w:r>
      <w:bookmarkEnd w:id="40"/>
    </w:p>
    <w:p w14:paraId="38EAA824" w14:textId="77777777" w:rsidR="0083418F" w:rsidRPr="007F69F7" w:rsidRDefault="0083418F" w:rsidP="009723EF">
      <w:pPr>
        <w:rPr>
          <w:rFonts w:cs="Arial"/>
          <w:bCs/>
        </w:rPr>
      </w:pPr>
    </w:p>
    <w:p w14:paraId="700C8A12" w14:textId="77F0E02A" w:rsidR="009723EF" w:rsidRPr="007F69F7" w:rsidRDefault="009723EF" w:rsidP="009723EF">
      <w:pPr>
        <w:rPr>
          <w:rFonts w:cs="Arial"/>
          <w:bCs/>
        </w:rPr>
      </w:pPr>
      <w:r w:rsidRPr="007F69F7">
        <w:rPr>
          <w:rFonts w:cs="Arial"/>
          <w:bCs/>
        </w:rPr>
        <w:t xml:space="preserve">Prior to the issue of an Occupation Certificate for each stage, a certificate from a registered surveyor must be submitted to the certifying authority certifying that all </w:t>
      </w:r>
      <w:r w:rsidR="00126842">
        <w:rPr>
          <w:rFonts w:cs="Arial"/>
          <w:bCs/>
        </w:rPr>
        <w:t xml:space="preserve">public infrastructure </w:t>
      </w:r>
      <w:r w:rsidRPr="007F69F7">
        <w:rPr>
          <w:rFonts w:cs="Arial"/>
          <w:bCs/>
        </w:rPr>
        <w:t>pipelines, structures, access driveways and/or services are located wholly within the relevant easements.</w:t>
      </w:r>
    </w:p>
    <w:p w14:paraId="6CF6EF48" w14:textId="77777777" w:rsidR="0083418F" w:rsidRPr="007F69F7" w:rsidRDefault="0083418F" w:rsidP="009723EF">
      <w:pPr>
        <w:rPr>
          <w:rFonts w:cs="Arial"/>
          <w:bCs/>
        </w:rPr>
      </w:pPr>
    </w:p>
    <w:p w14:paraId="2C19D14C" w14:textId="77777777" w:rsidR="009723EF" w:rsidRPr="007F69F7" w:rsidRDefault="009723EF" w:rsidP="009723EF">
      <w:pPr>
        <w:rPr>
          <w:rFonts w:cs="Arial"/>
          <w:bCs/>
        </w:rPr>
      </w:pPr>
      <w:r w:rsidRPr="007F69F7">
        <w:rPr>
          <w:rFonts w:cs="Arial"/>
          <w:b/>
          <w:bCs/>
        </w:rPr>
        <w:t>Reason:</w:t>
      </w:r>
      <w:r w:rsidRPr="007F69F7">
        <w:rPr>
          <w:rFonts w:cs="Arial"/>
          <w:bCs/>
        </w:rPr>
        <w:t xml:space="preserve"> To ensure services are located within easements.</w:t>
      </w:r>
    </w:p>
    <w:p w14:paraId="757F14B7" w14:textId="77777777" w:rsidR="009723EF" w:rsidRPr="007F69F7" w:rsidRDefault="009723EF" w:rsidP="009723EF">
      <w:pPr>
        <w:rPr>
          <w:rFonts w:cs="Arial"/>
          <w:bCs/>
        </w:rPr>
      </w:pPr>
    </w:p>
    <w:p w14:paraId="274AB4F5" w14:textId="7ADA77C3" w:rsidR="009723EF" w:rsidRPr="007F69F7" w:rsidRDefault="009723EF" w:rsidP="0083418F">
      <w:pPr>
        <w:pStyle w:val="PRNumbering"/>
        <w:rPr>
          <w:szCs w:val="22"/>
        </w:rPr>
      </w:pPr>
      <w:bookmarkStart w:id="41" w:name="_Toc219370944"/>
      <w:r w:rsidRPr="007F69F7">
        <w:rPr>
          <w:szCs w:val="22"/>
        </w:rPr>
        <w:t>Utility supply certificate</w:t>
      </w:r>
      <w:bookmarkEnd w:id="41"/>
    </w:p>
    <w:p w14:paraId="2735678B" w14:textId="77777777" w:rsidR="0083418F" w:rsidRPr="007F69F7" w:rsidRDefault="0083418F" w:rsidP="009723EF">
      <w:pPr>
        <w:rPr>
          <w:rFonts w:cs="Arial"/>
          <w:bCs/>
        </w:rPr>
      </w:pPr>
    </w:p>
    <w:p w14:paraId="780CD3DF" w14:textId="70527A94" w:rsidR="009723EF" w:rsidRPr="007F69F7" w:rsidRDefault="009723EF" w:rsidP="009723EF">
      <w:pPr>
        <w:rPr>
          <w:rFonts w:cs="Arial"/>
          <w:bCs/>
        </w:rPr>
      </w:pPr>
      <w:r w:rsidRPr="007F69F7">
        <w:rPr>
          <w:rFonts w:cs="Arial"/>
          <w:bCs/>
        </w:rPr>
        <w:t xml:space="preserve">Prior to the issue of an Occupation Certificate for each stage, the provision of written confirmation from the relevant service authorities that satisfactory arrangements have been made for the provision of the following services to each lot/site: </w:t>
      </w:r>
    </w:p>
    <w:p w14:paraId="02B0261C" w14:textId="77777777" w:rsidR="0083418F" w:rsidRPr="007F69F7" w:rsidRDefault="0083418F" w:rsidP="009723EF">
      <w:pPr>
        <w:rPr>
          <w:rFonts w:cs="Arial"/>
          <w:bCs/>
        </w:rPr>
      </w:pPr>
    </w:p>
    <w:p w14:paraId="1F290D0C" w14:textId="77777777" w:rsidR="009723EF" w:rsidRPr="007F69F7" w:rsidRDefault="009723EF" w:rsidP="00D9752C">
      <w:pPr>
        <w:numPr>
          <w:ilvl w:val="0"/>
          <w:numId w:val="8"/>
        </w:numPr>
        <w:rPr>
          <w:rFonts w:cs="Arial"/>
          <w:bCs/>
        </w:rPr>
      </w:pPr>
      <w:r w:rsidRPr="007F69F7">
        <w:rPr>
          <w:rFonts w:cs="Arial"/>
          <w:bCs/>
        </w:rPr>
        <w:t xml:space="preserve">telecommunications </w:t>
      </w:r>
    </w:p>
    <w:p w14:paraId="04E642BB" w14:textId="77777777" w:rsidR="009723EF" w:rsidRPr="007F69F7" w:rsidRDefault="009723EF" w:rsidP="00D9752C">
      <w:pPr>
        <w:numPr>
          <w:ilvl w:val="0"/>
          <w:numId w:val="8"/>
        </w:numPr>
        <w:rPr>
          <w:rFonts w:cs="Arial"/>
          <w:bCs/>
        </w:rPr>
      </w:pPr>
      <w:r w:rsidRPr="007F69F7">
        <w:rPr>
          <w:rFonts w:cs="Arial"/>
          <w:bCs/>
        </w:rPr>
        <w:t xml:space="preserve">electricity supply </w:t>
      </w:r>
    </w:p>
    <w:p w14:paraId="109AAA59" w14:textId="77777777" w:rsidR="009723EF" w:rsidRPr="007F69F7" w:rsidRDefault="009723EF" w:rsidP="00D9752C">
      <w:pPr>
        <w:numPr>
          <w:ilvl w:val="0"/>
          <w:numId w:val="8"/>
        </w:numPr>
        <w:rPr>
          <w:rFonts w:cs="Arial"/>
          <w:bCs/>
        </w:rPr>
      </w:pPr>
      <w:r w:rsidRPr="007F69F7">
        <w:rPr>
          <w:rFonts w:cs="Arial"/>
          <w:bCs/>
        </w:rPr>
        <w:t xml:space="preserve">national broadband network </w:t>
      </w:r>
    </w:p>
    <w:p w14:paraId="1885C478" w14:textId="77777777" w:rsidR="009723EF" w:rsidRPr="007F69F7" w:rsidRDefault="009723EF" w:rsidP="00D9752C">
      <w:pPr>
        <w:numPr>
          <w:ilvl w:val="0"/>
          <w:numId w:val="8"/>
        </w:numPr>
        <w:rPr>
          <w:rFonts w:cs="Arial"/>
          <w:bCs/>
        </w:rPr>
      </w:pPr>
      <w:r w:rsidRPr="007F69F7">
        <w:rPr>
          <w:rFonts w:cs="Arial"/>
          <w:bCs/>
        </w:rPr>
        <w:t xml:space="preserve">water supply </w:t>
      </w:r>
    </w:p>
    <w:p w14:paraId="5ECEE28B" w14:textId="77777777" w:rsidR="009723EF" w:rsidRPr="007F69F7" w:rsidRDefault="009723EF" w:rsidP="00D9752C">
      <w:pPr>
        <w:numPr>
          <w:ilvl w:val="0"/>
          <w:numId w:val="8"/>
        </w:numPr>
        <w:rPr>
          <w:rFonts w:cs="Arial"/>
          <w:bCs/>
        </w:rPr>
      </w:pPr>
      <w:r w:rsidRPr="007F69F7">
        <w:rPr>
          <w:rFonts w:cs="Arial"/>
          <w:bCs/>
        </w:rPr>
        <w:t xml:space="preserve">sewerage </w:t>
      </w:r>
    </w:p>
    <w:p w14:paraId="76F89E13" w14:textId="77777777" w:rsidR="0083418F" w:rsidRPr="007F69F7" w:rsidRDefault="0083418F" w:rsidP="0083418F">
      <w:pPr>
        <w:rPr>
          <w:rFonts w:cs="Arial"/>
          <w:bCs/>
        </w:rPr>
      </w:pPr>
    </w:p>
    <w:p w14:paraId="41D5DC1E" w14:textId="77777777" w:rsidR="009723EF" w:rsidRPr="007F69F7" w:rsidRDefault="009723EF" w:rsidP="009723EF">
      <w:pPr>
        <w:rPr>
          <w:rFonts w:cs="Arial"/>
          <w:bCs/>
        </w:rPr>
      </w:pPr>
      <w:r w:rsidRPr="007F69F7">
        <w:rPr>
          <w:rFonts w:cs="Arial"/>
          <w:b/>
          <w:bCs/>
        </w:rPr>
        <w:t>Reason:</w:t>
      </w:r>
      <w:r w:rsidRPr="007F69F7">
        <w:rPr>
          <w:rFonts w:cs="Arial"/>
          <w:bCs/>
        </w:rPr>
        <w:t xml:space="preserve"> To ensure that utility services have been provided to the newly created lots.</w:t>
      </w:r>
    </w:p>
    <w:p w14:paraId="5A6AC808" w14:textId="77777777" w:rsidR="009723EF" w:rsidRDefault="009723EF" w:rsidP="00E400F8">
      <w:pPr>
        <w:rPr>
          <w:rFonts w:cs="Arial"/>
          <w:bCs/>
          <w:lang w:val="en-GB"/>
        </w:rPr>
      </w:pPr>
    </w:p>
    <w:p w14:paraId="5A9B8CC8" w14:textId="77777777" w:rsidR="002F6361" w:rsidRPr="000301B4" w:rsidRDefault="002F6361" w:rsidP="002F6361">
      <w:pPr>
        <w:pStyle w:val="PRNumbering"/>
        <w:ind w:left="360" w:hanging="360"/>
        <w:rPr>
          <w:szCs w:val="22"/>
        </w:rPr>
      </w:pPr>
      <w:r w:rsidRPr="000301B4">
        <w:rPr>
          <w:bCs/>
          <w:szCs w:val="22"/>
        </w:rPr>
        <w:lastRenderedPageBreak/>
        <w:t>BASIX Compliance</w:t>
      </w:r>
    </w:p>
    <w:p w14:paraId="1C74CCB2" w14:textId="77777777" w:rsidR="002F6361" w:rsidRPr="000301B4" w:rsidRDefault="002F6361" w:rsidP="002F6361">
      <w:pPr>
        <w:widowControl w:val="0"/>
        <w:autoSpaceDE w:val="0"/>
        <w:autoSpaceDN w:val="0"/>
        <w:adjustRightInd w:val="0"/>
        <w:rPr>
          <w:rFonts w:cs="Arial"/>
        </w:rPr>
      </w:pPr>
    </w:p>
    <w:p w14:paraId="47DD7BB1" w14:textId="77777777" w:rsidR="002F6361" w:rsidRPr="000301B4" w:rsidRDefault="002F6361" w:rsidP="002F6361">
      <w:pPr>
        <w:widowControl w:val="0"/>
        <w:autoSpaceDE w:val="0"/>
        <w:autoSpaceDN w:val="0"/>
        <w:adjustRightInd w:val="0"/>
        <w:rPr>
          <w:rFonts w:cs="Arial"/>
        </w:rPr>
      </w:pPr>
      <w:r w:rsidRPr="000301B4">
        <w:rPr>
          <w:rFonts w:cs="Arial"/>
        </w:rPr>
        <w:t xml:space="preserve">Prior to the issue of an occupation certificate, </w:t>
      </w:r>
      <w:proofErr w:type="gramStart"/>
      <w:r w:rsidRPr="000301B4">
        <w:rPr>
          <w:rFonts w:cs="Arial"/>
        </w:rPr>
        <w:t>all of</w:t>
      </w:r>
      <w:proofErr w:type="gramEnd"/>
      <w:r w:rsidRPr="000301B4">
        <w:rPr>
          <w:rFonts w:cs="Arial"/>
        </w:rPr>
        <w:t xml:space="preserve"> the required commitments listed in the BASIX certificate must be fulfilled.</w:t>
      </w:r>
    </w:p>
    <w:p w14:paraId="16DF0387" w14:textId="77777777" w:rsidR="002F6361" w:rsidRPr="000301B4" w:rsidRDefault="002F6361" w:rsidP="002F6361">
      <w:pPr>
        <w:widowControl w:val="0"/>
        <w:autoSpaceDE w:val="0"/>
        <w:autoSpaceDN w:val="0"/>
        <w:adjustRightInd w:val="0"/>
        <w:rPr>
          <w:rFonts w:cs="Arial"/>
        </w:rPr>
      </w:pPr>
    </w:p>
    <w:p w14:paraId="04971DCD" w14:textId="77777777" w:rsidR="002F6361" w:rsidRPr="000301B4" w:rsidRDefault="002F6361" w:rsidP="002F6361">
      <w:pPr>
        <w:widowControl w:val="0"/>
        <w:tabs>
          <w:tab w:val="left" w:pos="1134"/>
        </w:tabs>
        <w:autoSpaceDE w:val="0"/>
        <w:autoSpaceDN w:val="0"/>
        <w:adjustRightInd w:val="0"/>
        <w:ind w:left="1134" w:hanging="1134"/>
        <w:rPr>
          <w:rFonts w:cs="Arial"/>
        </w:rPr>
      </w:pPr>
      <w:r w:rsidRPr="000301B4">
        <w:rPr>
          <w:rFonts w:cs="Arial"/>
          <w:b/>
          <w:bCs/>
        </w:rPr>
        <w:t>Reason:</w:t>
      </w:r>
      <w:r w:rsidRPr="000301B4">
        <w:rPr>
          <w:rFonts w:cs="Arial"/>
        </w:rPr>
        <w:tab/>
        <w:t xml:space="preserve">Prescribed condition under the </w:t>
      </w:r>
      <w:r w:rsidRPr="000301B4">
        <w:rPr>
          <w:rFonts w:cs="Arial"/>
          <w:i/>
          <w:iCs/>
        </w:rPr>
        <w:t>Environmental Planning and Assessment Regulation 2021</w:t>
      </w:r>
      <w:r w:rsidRPr="000301B4">
        <w:rPr>
          <w:rFonts w:cs="Arial"/>
        </w:rPr>
        <w:t>.</w:t>
      </w:r>
    </w:p>
    <w:p w14:paraId="40BE2B9A" w14:textId="77777777" w:rsidR="002F6361" w:rsidRPr="007F69F7" w:rsidRDefault="002F6361" w:rsidP="00E400F8">
      <w:pPr>
        <w:rPr>
          <w:rFonts w:cs="Arial"/>
          <w:bCs/>
          <w:lang w:val="en-GB"/>
        </w:rPr>
      </w:pPr>
    </w:p>
    <w:p w14:paraId="607ADDE7" w14:textId="77777777" w:rsidR="000D5719" w:rsidRPr="007F69F7" w:rsidRDefault="000D5719" w:rsidP="000D5719">
      <w:pPr>
        <w:pStyle w:val="PRNumbering"/>
        <w:rPr>
          <w:szCs w:val="22"/>
        </w:rPr>
      </w:pPr>
      <w:r w:rsidRPr="007F69F7">
        <w:rPr>
          <w:rFonts w:ascii="Microsoft Sans Serif" w:hAnsi="Microsoft Sans Serif" w:cs="Microsoft Sans Serif"/>
          <w:szCs w:val="22"/>
        </w:rPr>
        <w:t xml:space="preserve"> </w:t>
      </w:r>
      <w:r w:rsidRPr="007F69F7">
        <w:rPr>
          <w:bCs/>
          <w:szCs w:val="22"/>
        </w:rPr>
        <w:t>Water and Sewerage Certificate of Attainment</w:t>
      </w:r>
    </w:p>
    <w:p w14:paraId="649FBDFC" w14:textId="77777777" w:rsidR="000D5719" w:rsidRPr="007F69F7" w:rsidRDefault="000D5719" w:rsidP="000D5719">
      <w:pPr>
        <w:widowControl w:val="0"/>
        <w:autoSpaceDE w:val="0"/>
        <w:autoSpaceDN w:val="0"/>
        <w:adjustRightInd w:val="0"/>
        <w:jc w:val="left"/>
        <w:rPr>
          <w:rFonts w:cs="Arial"/>
        </w:rPr>
      </w:pPr>
    </w:p>
    <w:p w14:paraId="5F4848EF" w14:textId="77777777" w:rsidR="000D5719" w:rsidRPr="007F69F7" w:rsidRDefault="000D5719" w:rsidP="000D5719">
      <w:pPr>
        <w:widowControl w:val="0"/>
        <w:autoSpaceDE w:val="0"/>
        <w:autoSpaceDN w:val="0"/>
        <w:adjustRightInd w:val="0"/>
        <w:jc w:val="left"/>
        <w:rPr>
          <w:rFonts w:cs="Arial"/>
        </w:rPr>
      </w:pPr>
      <w:r w:rsidRPr="007F69F7">
        <w:rPr>
          <w:rFonts w:cs="Arial"/>
        </w:rPr>
        <w:t>Prior to the issue of a final occupation certificate, a Certificate of Attainment from MidCoast Council Water Services, stating that satisfactory arrangements have been made and all payments finalised for the provision of water supply and sewerage to the development, must be submitted to an appropriately registered certifier.</w:t>
      </w:r>
    </w:p>
    <w:p w14:paraId="7322D13D" w14:textId="77777777" w:rsidR="000D5719" w:rsidRPr="007F69F7" w:rsidRDefault="000D5719" w:rsidP="000D5719">
      <w:pPr>
        <w:widowControl w:val="0"/>
        <w:autoSpaceDE w:val="0"/>
        <w:autoSpaceDN w:val="0"/>
        <w:adjustRightInd w:val="0"/>
        <w:jc w:val="left"/>
        <w:rPr>
          <w:rFonts w:cs="Arial"/>
        </w:rPr>
      </w:pPr>
    </w:p>
    <w:p w14:paraId="19C1F7E4" w14:textId="77777777" w:rsidR="000D5719" w:rsidRPr="007F69F7" w:rsidRDefault="000D5719" w:rsidP="000D5719">
      <w:pPr>
        <w:widowControl w:val="0"/>
        <w:tabs>
          <w:tab w:val="left" w:pos="1134"/>
        </w:tabs>
        <w:autoSpaceDE w:val="0"/>
        <w:autoSpaceDN w:val="0"/>
        <w:adjustRightInd w:val="0"/>
        <w:ind w:left="1134" w:hanging="1134"/>
        <w:jc w:val="left"/>
        <w:rPr>
          <w:rFonts w:cs="Arial"/>
        </w:rPr>
      </w:pPr>
      <w:r w:rsidRPr="007F69F7">
        <w:rPr>
          <w:rFonts w:cs="Arial"/>
          <w:b/>
          <w:bCs/>
        </w:rPr>
        <w:t xml:space="preserve">Reason: </w:t>
      </w:r>
      <w:r w:rsidRPr="007F69F7">
        <w:rPr>
          <w:rFonts w:cs="Arial"/>
        </w:rPr>
        <w:t xml:space="preserve"> </w:t>
      </w:r>
      <w:r w:rsidRPr="007F69F7">
        <w:rPr>
          <w:rFonts w:cs="Arial"/>
        </w:rPr>
        <w:tab/>
        <w:t>To ensure suitable water and sewage disposal is provided to the development.</w:t>
      </w:r>
    </w:p>
    <w:p w14:paraId="414F9A81" w14:textId="77777777" w:rsidR="000D5719" w:rsidRPr="007F69F7" w:rsidRDefault="000D5719" w:rsidP="000D5719">
      <w:pPr>
        <w:widowControl w:val="0"/>
        <w:tabs>
          <w:tab w:val="left" w:pos="1134"/>
        </w:tabs>
        <w:autoSpaceDE w:val="0"/>
        <w:autoSpaceDN w:val="0"/>
        <w:adjustRightInd w:val="0"/>
        <w:ind w:left="1134" w:hanging="1134"/>
        <w:jc w:val="left"/>
        <w:rPr>
          <w:rFonts w:cs="Arial"/>
        </w:rPr>
      </w:pPr>
    </w:p>
    <w:p w14:paraId="25E714F1" w14:textId="77777777" w:rsidR="000D5719" w:rsidRPr="007F69F7" w:rsidRDefault="000D5719" w:rsidP="000D5719">
      <w:pPr>
        <w:pStyle w:val="PRNumbering"/>
        <w:rPr>
          <w:szCs w:val="22"/>
        </w:rPr>
      </w:pPr>
      <w:r w:rsidRPr="007F69F7">
        <w:rPr>
          <w:rFonts w:ascii="Microsoft Sans Serif" w:hAnsi="Microsoft Sans Serif" w:cs="Microsoft Sans Serif"/>
          <w:szCs w:val="22"/>
        </w:rPr>
        <w:t xml:space="preserve"> </w:t>
      </w:r>
      <w:r w:rsidRPr="007F69F7">
        <w:rPr>
          <w:bCs/>
          <w:szCs w:val="22"/>
        </w:rPr>
        <w:t>Implementation of the Biodiversity Management Plan</w:t>
      </w:r>
    </w:p>
    <w:p w14:paraId="2D1B1F5E" w14:textId="77777777" w:rsidR="000D5719" w:rsidRPr="007F69F7" w:rsidRDefault="000D5719" w:rsidP="000D5719">
      <w:pPr>
        <w:widowControl w:val="0"/>
        <w:autoSpaceDE w:val="0"/>
        <w:autoSpaceDN w:val="0"/>
        <w:adjustRightInd w:val="0"/>
        <w:jc w:val="left"/>
        <w:rPr>
          <w:rFonts w:cs="Arial"/>
        </w:rPr>
      </w:pPr>
    </w:p>
    <w:p w14:paraId="048F2D5F" w14:textId="71CADAC8" w:rsidR="000D5719" w:rsidRPr="007F69F7" w:rsidRDefault="000D5719" w:rsidP="000D5719">
      <w:pPr>
        <w:widowControl w:val="0"/>
        <w:autoSpaceDE w:val="0"/>
        <w:autoSpaceDN w:val="0"/>
        <w:adjustRightInd w:val="0"/>
        <w:jc w:val="left"/>
        <w:rPr>
          <w:rFonts w:cs="Arial"/>
        </w:rPr>
      </w:pPr>
      <w:r w:rsidRPr="007F69F7">
        <w:rPr>
          <w:rFonts w:cs="Arial"/>
        </w:rPr>
        <w:t xml:space="preserve">All relevant measures identified in the approved Biodiversity Management Plan must be implemented to the satisfaction of Council prior to the release of </w:t>
      </w:r>
      <w:r w:rsidR="00E346BE" w:rsidRPr="007F69F7">
        <w:rPr>
          <w:rFonts w:cs="Arial"/>
        </w:rPr>
        <w:t xml:space="preserve">any </w:t>
      </w:r>
      <w:r w:rsidRPr="007F69F7">
        <w:rPr>
          <w:rFonts w:cs="Arial"/>
        </w:rPr>
        <w:t xml:space="preserve">Occupation Certificate </w:t>
      </w:r>
      <w:r w:rsidR="00E346BE" w:rsidRPr="007F69F7">
        <w:rPr>
          <w:rFonts w:cs="Arial"/>
        </w:rPr>
        <w:t>for</w:t>
      </w:r>
      <w:r w:rsidRPr="007F69F7">
        <w:rPr>
          <w:rFonts w:cs="Arial"/>
        </w:rPr>
        <w:t xml:space="preserve"> the development.</w:t>
      </w:r>
    </w:p>
    <w:p w14:paraId="03CC4F49" w14:textId="77777777" w:rsidR="000D5719" w:rsidRPr="007F69F7" w:rsidRDefault="000D5719" w:rsidP="000D5719">
      <w:pPr>
        <w:widowControl w:val="0"/>
        <w:autoSpaceDE w:val="0"/>
        <w:autoSpaceDN w:val="0"/>
        <w:adjustRightInd w:val="0"/>
        <w:jc w:val="left"/>
        <w:rPr>
          <w:rFonts w:cs="Arial"/>
        </w:rPr>
      </w:pPr>
    </w:p>
    <w:p w14:paraId="500A58B8" w14:textId="77777777" w:rsidR="000D5719" w:rsidRPr="007F69F7" w:rsidRDefault="000D5719" w:rsidP="000D5719">
      <w:pPr>
        <w:widowControl w:val="0"/>
        <w:autoSpaceDE w:val="0"/>
        <w:autoSpaceDN w:val="0"/>
        <w:adjustRightInd w:val="0"/>
        <w:jc w:val="left"/>
        <w:rPr>
          <w:rFonts w:cs="Arial"/>
        </w:rPr>
      </w:pPr>
      <w:r w:rsidRPr="007F69F7">
        <w:rPr>
          <w:rFonts w:cs="Arial"/>
          <w:b/>
          <w:bCs/>
        </w:rPr>
        <w:t>Reason:</w:t>
      </w:r>
      <w:r w:rsidRPr="007F69F7">
        <w:rPr>
          <w:rFonts w:cs="Arial"/>
        </w:rPr>
        <w:t xml:space="preserve"> To mitigate the biodiversity impacts of the development.</w:t>
      </w:r>
    </w:p>
    <w:p w14:paraId="37FA6356" w14:textId="77777777" w:rsidR="000D5719" w:rsidRPr="007F69F7" w:rsidRDefault="000D5719" w:rsidP="000D5719">
      <w:pPr>
        <w:widowControl w:val="0"/>
        <w:autoSpaceDE w:val="0"/>
        <w:autoSpaceDN w:val="0"/>
        <w:adjustRightInd w:val="0"/>
        <w:jc w:val="left"/>
        <w:rPr>
          <w:rFonts w:cs="Arial"/>
        </w:rPr>
      </w:pPr>
    </w:p>
    <w:p w14:paraId="1BC1A194" w14:textId="77777777" w:rsidR="000D5719" w:rsidRPr="007F69F7" w:rsidRDefault="000D5719" w:rsidP="000D5719">
      <w:pPr>
        <w:pStyle w:val="PRNumbering"/>
        <w:rPr>
          <w:szCs w:val="22"/>
        </w:rPr>
      </w:pPr>
      <w:r w:rsidRPr="007F69F7">
        <w:rPr>
          <w:bCs/>
          <w:szCs w:val="22"/>
        </w:rPr>
        <w:t xml:space="preserve"> Fauna friendly fencing</w:t>
      </w:r>
    </w:p>
    <w:p w14:paraId="6E605B3E" w14:textId="77777777" w:rsidR="000D5719" w:rsidRPr="007F69F7" w:rsidRDefault="000D5719" w:rsidP="000D5719">
      <w:pPr>
        <w:widowControl w:val="0"/>
        <w:autoSpaceDE w:val="0"/>
        <w:autoSpaceDN w:val="0"/>
        <w:adjustRightInd w:val="0"/>
        <w:jc w:val="left"/>
        <w:rPr>
          <w:rFonts w:cs="Arial"/>
        </w:rPr>
      </w:pPr>
    </w:p>
    <w:p w14:paraId="0199475F" w14:textId="77777777" w:rsidR="000D5719" w:rsidRPr="007F69F7" w:rsidRDefault="000D5719" w:rsidP="000D5719">
      <w:pPr>
        <w:widowControl w:val="0"/>
        <w:autoSpaceDE w:val="0"/>
        <w:autoSpaceDN w:val="0"/>
        <w:adjustRightInd w:val="0"/>
        <w:jc w:val="left"/>
        <w:rPr>
          <w:rFonts w:cs="Arial"/>
        </w:rPr>
      </w:pPr>
      <w:r w:rsidRPr="007F69F7">
        <w:rPr>
          <w:rFonts w:cs="Arial"/>
        </w:rPr>
        <w:t>The boundary fence along the northern boundary of the site adjoining the Asset Protection Zone must be constructed in a form that facilitates the safe movement of fauna and incorporate the following design elements:</w:t>
      </w:r>
    </w:p>
    <w:p w14:paraId="7053C613" w14:textId="77777777" w:rsidR="000D5719" w:rsidRPr="007F69F7" w:rsidRDefault="000D5719" w:rsidP="000D5719">
      <w:pPr>
        <w:widowControl w:val="0"/>
        <w:autoSpaceDE w:val="0"/>
        <w:autoSpaceDN w:val="0"/>
        <w:adjustRightInd w:val="0"/>
        <w:jc w:val="left"/>
        <w:rPr>
          <w:rFonts w:cs="Arial"/>
        </w:rPr>
      </w:pPr>
    </w:p>
    <w:p w14:paraId="58E2BA71" w14:textId="77777777" w:rsidR="000D5719" w:rsidRPr="007F69F7" w:rsidRDefault="000D5719" w:rsidP="000D5719">
      <w:pPr>
        <w:widowControl w:val="0"/>
        <w:autoSpaceDE w:val="0"/>
        <w:autoSpaceDN w:val="0"/>
        <w:adjustRightInd w:val="0"/>
        <w:ind w:left="720" w:hanging="360"/>
        <w:jc w:val="left"/>
        <w:rPr>
          <w:rFonts w:cs="Arial"/>
        </w:rPr>
      </w:pPr>
      <w:r w:rsidRPr="007F69F7">
        <w:rPr>
          <w:rFonts w:cs="Arial"/>
        </w:rPr>
        <w:t>a)</w:t>
      </w:r>
      <w:r w:rsidRPr="007F69F7">
        <w:rPr>
          <w:rFonts w:cs="Arial"/>
        </w:rPr>
        <w:tab/>
        <w:t>bottom of the fence to be a minimum of 300mm above ground level to allow fauna to move underneath; or</w:t>
      </w:r>
    </w:p>
    <w:p w14:paraId="0D1769E1" w14:textId="77777777" w:rsidR="000D5719" w:rsidRPr="007F69F7" w:rsidRDefault="000D5719" w:rsidP="000D5719">
      <w:pPr>
        <w:widowControl w:val="0"/>
        <w:autoSpaceDE w:val="0"/>
        <w:autoSpaceDN w:val="0"/>
        <w:adjustRightInd w:val="0"/>
        <w:ind w:left="720" w:hanging="360"/>
        <w:jc w:val="left"/>
        <w:rPr>
          <w:rFonts w:cs="Arial"/>
        </w:rPr>
      </w:pPr>
      <w:r w:rsidRPr="007F69F7">
        <w:rPr>
          <w:rFonts w:cs="Arial"/>
        </w:rPr>
        <w:t>b)</w:t>
      </w:r>
      <w:r w:rsidRPr="007F69F7">
        <w:rPr>
          <w:rFonts w:cs="Arial"/>
        </w:rPr>
        <w:tab/>
        <w:t>open post and rail or post and wire (no barbed wire).</w:t>
      </w:r>
    </w:p>
    <w:p w14:paraId="564594A2" w14:textId="77777777" w:rsidR="000D5719" w:rsidRPr="007F69F7" w:rsidRDefault="000D5719" w:rsidP="000D5719">
      <w:pPr>
        <w:widowControl w:val="0"/>
        <w:autoSpaceDE w:val="0"/>
        <w:autoSpaceDN w:val="0"/>
        <w:adjustRightInd w:val="0"/>
        <w:jc w:val="left"/>
        <w:rPr>
          <w:rFonts w:cs="Arial"/>
        </w:rPr>
      </w:pPr>
    </w:p>
    <w:p w14:paraId="4663F806" w14:textId="77777777" w:rsidR="000D5719" w:rsidRPr="007F69F7" w:rsidRDefault="000D5719" w:rsidP="000D5719">
      <w:pPr>
        <w:widowControl w:val="0"/>
        <w:autoSpaceDE w:val="0"/>
        <w:autoSpaceDN w:val="0"/>
        <w:adjustRightInd w:val="0"/>
        <w:jc w:val="left"/>
        <w:rPr>
          <w:rFonts w:cs="Arial"/>
        </w:rPr>
      </w:pPr>
      <w:r w:rsidRPr="007F69F7">
        <w:rPr>
          <w:rFonts w:cs="Arial"/>
          <w:b/>
          <w:bCs/>
        </w:rPr>
        <w:t>Reason:</w:t>
      </w:r>
      <w:r w:rsidRPr="007F69F7">
        <w:rPr>
          <w:rFonts w:cs="Arial"/>
        </w:rPr>
        <w:t xml:space="preserve"> To facilitate safe access by fauna to vegetation to be retained on site.</w:t>
      </w:r>
    </w:p>
    <w:p w14:paraId="121F80A4" w14:textId="77777777" w:rsidR="00BE7CE0" w:rsidRPr="007F69F7" w:rsidRDefault="00BE7CE0" w:rsidP="00E400F8">
      <w:pPr>
        <w:rPr>
          <w:rFonts w:cs="Arial"/>
          <w:bCs/>
          <w:lang w:val="en-GB"/>
        </w:rPr>
      </w:pPr>
      <w:bookmarkStart w:id="42" w:name="CONDITIONS_DAOC"/>
      <w:bookmarkEnd w:id="42"/>
    </w:p>
    <w:p w14:paraId="5F87CE04" w14:textId="77777777" w:rsidR="005A05CC" w:rsidRPr="007F69F7" w:rsidRDefault="005A05CC" w:rsidP="00E400F8">
      <w:pPr>
        <w:rPr>
          <w:rFonts w:cs="Arial"/>
          <w:b/>
          <w:bCs/>
          <w:lang w:val="en-GB"/>
        </w:rPr>
      </w:pPr>
    </w:p>
    <w:p w14:paraId="22044261" w14:textId="514B6FC4" w:rsidR="00DE3528" w:rsidRPr="00557CA5" w:rsidRDefault="00DE3528" w:rsidP="00DE3528">
      <w:pPr>
        <w:jc w:val="center"/>
        <w:rPr>
          <w:rFonts w:ascii="Arial Bold" w:eastAsia="Times New Roman" w:hAnsi="Arial Bold" w:cs="Arial"/>
          <w:b/>
          <w:caps/>
          <w:color w:val="19ABB5"/>
          <w:sz w:val="28"/>
          <w:szCs w:val="28"/>
        </w:rPr>
      </w:pPr>
      <w:r w:rsidRPr="00741992">
        <w:rPr>
          <w:rFonts w:ascii="Arial Bold" w:eastAsia="Times New Roman" w:hAnsi="Arial Bold" w:cs="Arial"/>
          <w:b/>
          <w:caps/>
          <w:color w:val="19ABB5"/>
          <w:sz w:val="28"/>
          <w:szCs w:val="28"/>
        </w:rPr>
        <w:t>Before occupation and ongoing use</w:t>
      </w:r>
      <w:r w:rsidR="00CC2764" w:rsidRPr="00741992">
        <w:rPr>
          <w:rFonts w:ascii="Arial Bold" w:eastAsia="Times New Roman" w:hAnsi="Arial Bold" w:cs="Arial"/>
          <w:b/>
          <w:caps/>
          <w:color w:val="19ABB5"/>
          <w:sz w:val="28"/>
          <w:szCs w:val="28"/>
        </w:rPr>
        <w:t xml:space="preserve"> (ALL STAGES)</w:t>
      </w:r>
    </w:p>
    <w:p w14:paraId="69557F48" w14:textId="77777777" w:rsidR="00BE7CE0" w:rsidRPr="007F69F7" w:rsidRDefault="00BE7CE0" w:rsidP="00E400F8">
      <w:pPr>
        <w:rPr>
          <w:rFonts w:cs="Arial"/>
          <w:lang w:val="en-GB"/>
        </w:rPr>
      </w:pPr>
    </w:p>
    <w:p w14:paraId="53A047EB" w14:textId="0683139D" w:rsidR="001765A5" w:rsidRPr="007F69F7" w:rsidRDefault="00BE040A" w:rsidP="0083418F">
      <w:pPr>
        <w:pStyle w:val="PRNumbering"/>
        <w:rPr>
          <w:szCs w:val="22"/>
        </w:rPr>
      </w:pPr>
      <w:bookmarkStart w:id="43" w:name="_Toc219370952"/>
      <w:r w:rsidRPr="007F69F7">
        <w:rPr>
          <w:szCs w:val="22"/>
        </w:rPr>
        <w:t>Vehicular</w:t>
      </w:r>
      <w:r w:rsidR="001765A5" w:rsidRPr="007F69F7">
        <w:rPr>
          <w:szCs w:val="22"/>
        </w:rPr>
        <w:t xml:space="preserve"> Access</w:t>
      </w:r>
      <w:bookmarkEnd w:id="43"/>
      <w:r w:rsidRPr="007F69F7">
        <w:rPr>
          <w:szCs w:val="22"/>
        </w:rPr>
        <w:t xml:space="preserve"> from </w:t>
      </w:r>
      <w:proofErr w:type="spellStart"/>
      <w:r w:rsidRPr="007F69F7">
        <w:rPr>
          <w:szCs w:val="22"/>
        </w:rPr>
        <w:t>Wingham</w:t>
      </w:r>
      <w:proofErr w:type="spellEnd"/>
      <w:r w:rsidRPr="007F69F7">
        <w:rPr>
          <w:szCs w:val="22"/>
        </w:rPr>
        <w:t xml:space="preserve"> Road Prohibited</w:t>
      </w:r>
    </w:p>
    <w:p w14:paraId="642DFDD0" w14:textId="77777777" w:rsidR="0083418F" w:rsidRPr="007F69F7" w:rsidRDefault="0083418F" w:rsidP="001765A5">
      <w:pPr>
        <w:rPr>
          <w:rFonts w:cs="Arial"/>
        </w:rPr>
      </w:pPr>
    </w:p>
    <w:p w14:paraId="46F3DBFC" w14:textId="0EA17C66" w:rsidR="001765A5" w:rsidRPr="007F69F7" w:rsidRDefault="001765A5" w:rsidP="001765A5">
      <w:pPr>
        <w:rPr>
          <w:rFonts w:cs="Arial"/>
        </w:rPr>
      </w:pPr>
      <w:r w:rsidRPr="007F69F7">
        <w:rPr>
          <w:rFonts w:cs="Arial"/>
        </w:rPr>
        <w:t xml:space="preserve">All vehicle access to and from the lot must be undertaken from Marie Avenue. Vehicle access must not be undertaken from Wingham Road. </w:t>
      </w:r>
    </w:p>
    <w:p w14:paraId="6668814A" w14:textId="77777777" w:rsidR="0083418F" w:rsidRPr="007F69F7" w:rsidRDefault="0083418F" w:rsidP="001765A5">
      <w:pPr>
        <w:rPr>
          <w:rFonts w:cs="Arial"/>
        </w:rPr>
      </w:pPr>
    </w:p>
    <w:p w14:paraId="144B35AE" w14:textId="77777777" w:rsidR="001765A5" w:rsidRPr="007F69F7" w:rsidRDefault="001765A5" w:rsidP="001765A5">
      <w:pPr>
        <w:rPr>
          <w:rFonts w:cs="Arial"/>
        </w:rPr>
      </w:pPr>
      <w:r w:rsidRPr="007F69F7">
        <w:rPr>
          <w:rFonts w:cs="Arial"/>
          <w:b/>
          <w:bCs/>
        </w:rPr>
        <w:t>Reason:</w:t>
      </w:r>
      <w:r w:rsidRPr="007F69F7">
        <w:rPr>
          <w:rFonts w:cs="Arial"/>
        </w:rPr>
        <w:t xml:space="preserve"> To ensure safe vehicular access to the development.</w:t>
      </w:r>
    </w:p>
    <w:p w14:paraId="2457139A" w14:textId="77777777" w:rsidR="001765A5" w:rsidRPr="007F69F7" w:rsidRDefault="001765A5" w:rsidP="001765A5">
      <w:pPr>
        <w:rPr>
          <w:rFonts w:cs="Arial"/>
        </w:rPr>
      </w:pPr>
    </w:p>
    <w:p w14:paraId="3B97C80C" w14:textId="4FEF770D" w:rsidR="001765A5" w:rsidRPr="007F69F7" w:rsidRDefault="001765A5" w:rsidP="0083418F">
      <w:pPr>
        <w:pStyle w:val="PRNumbering"/>
        <w:rPr>
          <w:szCs w:val="22"/>
        </w:rPr>
      </w:pPr>
      <w:bookmarkStart w:id="44" w:name="_Toc219370953"/>
      <w:r w:rsidRPr="007F69F7">
        <w:rPr>
          <w:szCs w:val="22"/>
        </w:rPr>
        <w:t>Unobstructed Pedestrian Sight Triangles</w:t>
      </w:r>
      <w:bookmarkEnd w:id="44"/>
    </w:p>
    <w:p w14:paraId="5C8C5CFB" w14:textId="77777777" w:rsidR="0083418F" w:rsidRPr="007F69F7" w:rsidRDefault="0083418F" w:rsidP="001765A5">
      <w:pPr>
        <w:rPr>
          <w:rFonts w:cs="Arial"/>
        </w:rPr>
      </w:pPr>
    </w:p>
    <w:p w14:paraId="48E24AAD" w14:textId="2D742A6D" w:rsidR="001765A5" w:rsidRPr="007F69F7" w:rsidRDefault="001765A5" w:rsidP="001765A5">
      <w:pPr>
        <w:rPr>
          <w:rFonts w:cs="Arial"/>
        </w:rPr>
      </w:pPr>
      <w:r w:rsidRPr="007F69F7">
        <w:rPr>
          <w:rFonts w:cs="Arial"/>
        </w:rPr>
        <w:t>Pedestrian sight triangles or alternate solution must remain unobstructed and provide clear lines of sight in perpetuity.</w:t>
      </w:r>
    </w:p>
    <w:p w14:paraId="695261A8" w14:textId="77777777" w:rsidR="0083418F" w:rsidRPr="007F69F7" w:rsidRDefault="0083418F" w:rsidP="001765A5">
      <w:pPr>
        <w:rPr>
          <w:rFonts w:cs="Arial"/>
        </w:rPr>
      </w:pPr>
    </w:p>
    <w:p w14:paraId="2C57B247" w14:textId="77777777" w:rsidR="001765A5" w:rsidRPr="007F69F7" w:rsidRDefault="001765A5" w:rsidP="001765A5">
      <w:pPr>
        <w:rPr>
          <w:rFonts w:cs="Arial"/>
        </w:rPr>
      </w:pPr>
      <w:r w:rsidRPr="007F69F7">
        <w:rPr>
          <w:rFonts w:cs="Arial"/>
          <w:b/>
          <w:bCs/>
        </w:rPr>
        <w:t>Reason:</w:t>
      </w:r>
      <w:r w:rsidRPr="007F69F7">
        <w:rPr>
          <w:rFonts w:cs="Arial"/>
        </w:rPr>
        <w:t xml:space="preserve"> To ensure pedestrian safety.</w:t>
      </w:r>
    </w:p>
    <w:p w14:paraId="3B5F290E" w14:textId="77777777" w:rsidR="001765A5" w:rsidRDefault="001765A5" w:rsidP="001765A5">
      <w:pPr>
        <w:rPr>
          <w:rFonts w:cs="Arial"/>
        </w:rPr>
      </w:pPr>
    </w:p>
    <w:p w14:paraId="115A99F8" w14:textId="77777777" w:rsidR="002F6361" w:rsidRDefault="002F6361" w:rsidP="002F6361">
      <w:pPr>
        <w:pStyle w:val="PRNumbering"/>
        <w:ind w:left="360" w:hanging="360"/>
      </w:pPr>
      <w:r>
        <w:rPr>
          <w:bCs/>
          <w:sz w:val="23"/>
          <w:szCs w:val="23"/>
        </w:rPr>
        <w:lastRenderedPageBreak/>
        <w:t>Storage of waste</w:t>
      </w:r>
    </w:p>
    <w:p w14:paraId="5BD183F4" w14:textId="77777777" w:rsidR="002F6361" w:rsidRDefault="002F6361" w:rsidP="002F6361">
      <w:pPr>
        <w:widowControl w:val="0"/>
        <w:autoSpaceDE w:val="0"/>
        <w:autoSpaceDN w:val="0"/>
        <w:adjustRightInd w:val="0"/>
        <w:jc w:val="left"/>
        <w:rPr>
          <w:rFonts w:cs="Arial"/>
          <w:sz w:val="23"/>
          <w:szCs w:val="23"/>
        </w:rPr>
      </w:pPr>
    </w:p>
    <w:p w14:paraId="0FBFFEB6" w14:textId="77777777" w:rsidR="002F6361" w:rsidRDefault="002F6361" w:rsidP="002F6361">
      <w:pPr>
        <w:widowControl w:val="0"/>
        <w:autoSpaceDE w:val="0"/>
        <w:autoSpaceDN w:val="0"/>
        <w:adjustRightInd w:val="0"/>
        <w:jc w:val="left"/>
        <w:rPr>
          <w:rFonts w:cs="Arial"/>
          <w:sz w:val="23"/>
          <w:szCs w:val="23"/>
        </w:rPr>
      </w:pPr>
      <w:r>
        <w:rPr>
          <w:rFonts w:cs="Arial"/>
          <w:sz w:val="23"/>
          <w:szCs w:val="23"/>
        </w:rPr>
        <w:t>All waste generated on the premises shall be stored in a manner so that it does not pollute the environment.</w:t>
      </w:r>
    </w:p>
    <w:p w14:paraId="539B4224" w14:textId="77777777" w:rsidR="002F6361" w:rsidRDefault="002F6361" w:rsidP="002F6361">
      <w:pPr>
        <w:widowControl w:val="0"/>
        <w:autoSpaceDE w:val="0"/>
        <w:autoSpaceDN w:val="0"/>
        <w:adjustRightInd w:val="0"/>
        <w:jc w:val="left"/>
        <w:rPr>
          <w:rFonts w:cs="Arial"/>
          <w:sz w:val="23"/>
          <w:szCs w:val="23"/>
        </w:rPr>
      </w:pPr>
    </w:p>
    <w:p w14:paraId="0645377F" w14:textId="77777777" w:rsidR="002F6361" w:rsidRDefault="002F6361" w:rsidP="002F6361">
      <w:pPr>
        <w:widowControl w:val="0"/>
        <w:tabs>
          <w:tab w:val="left" w:pos="1134"/>
        </w:tabs>
        <w:autoSpaceDE w:val="0"/>
        <w:autoSpaceDN w:val="0"/>
        <w:adjustRightInd w:val="0"/>
        <w:jc w:val="left"/>
        <w:rPr>
          <w:rFonts w:cs="Arial"/>
          <w:sz w:val="23"/>
          <w:szCs w:val="23"/>
        </w:rPr>
      </w:pPr>
      <w:r>
        <w:rPr>
          <w:rFonts w:cs="Arial"/>
          <w:b/>
          <w:bCs/>
          <w:sz w:val="23"/>
          <w:szCs w:val="23"/>
        </w:rPr>
        <w:t>Reason:</w:t>
      </w:r>
      <w:r>
        <w:rPr>
          <w:rFonts w:cs="Arial"/>
          <w:sz w:val="23"/>
          <w:szCs w:val="23"/>
        </w:rPr>
        <w:tab/>
        <w:t>To protect the environment.</w:t>
      </w:r>
    </w:p>
    <w:p w14:paraId="1A311835" w14:textId="77777777" w:rsidR="002F6361" w:rsidRPr="007F69F7" w:rsidRDefault="002F6361" w:rsidP="001765A5">
      <w:pPr>
        <w:rPr>
          <w:rFonts w:cs="Arial"/>
        </w:rPr>
      </w:pPr>
    </w:p>
    <w:p w14:paraId="4CB6E111" w14:textId="30B7162D" w:rsidR="001765A5" w:rsidRPr="007F69F7" w:rsidRDefault="001765A5" w:rsidP="0083418F">
      <w:pPr>
        <w:pStyle w:val="PRNumbering"/>
        <w:rPr>
          <w:szCs w:val="22"/>
        </w:rPr>
      </w:pPr>
      <w:bookmarkStart w:id="45" w:name="_Toc219370954"/>
      <w:r w:rsidRPr="007F69F7">
        <w:rPr>
          <w:szCs w:val="22"/>
        </w:rPr>
        <w:t>Maintenance of Driveway Access Gate</w:t>
      </w:r>
      <w:bookmarkEnd w:id="45"/>
    </w:p>
    <w:p w14:paraId="16625A62" w14:textId="77777777" w:rsidR="0083418F" w:rsidRPr="007F69F7" w:rsidRDefault="0083418F" w:rsidP="001765A5">
      <w:pPr>
        <w:rPr>
          <w:rFonts w:cs="Arial"/>
        </w:rPr>
      </w:pPr>
    </w:p>
    <w:p w14:paraId="1EE520FE" w14:textId="5B8EF538" w:rsidR="001765A5" w:rsidRPr="007F69F7" w:rsidRDefault="001765A5" w:rsidP="001765A5">
      <w:pPr>
        <w:rPr>
          <w:rFonts w:cs="Arial"/>
        </w:rPr>
      </w:pPr>
      <w:r w:rsidRPr="007F69F7">
        <w:rPr>
          <w:rFonts w:cs="Arial"/>
        </w:rPr>
        <w:t>Driveway access gate</w:t>
      </w:r>
      <w:r w:rsidR="005725A4" w:rsidRPr="007F69F7">
        <w:rPr>
          <w:rFonts w:cs="Arial"/>
        </w:rPr>
        <w:t>s</w:t>
      </w:r>
      <w:r w:rsidRPr="007F69F7">
        <w:rPr>
          <w:rFonts w:cs="Arial"/>
        </w:rPr>
        <w:t xml:space="preserve"> must be maintained to function as designed not open outwards onto the footpath.</w:t>
      </w:r>
    </w:p>
    <w:p w14:paraId="5E870216" w14:textId="77777777" w:rsidR="0083418F" w:rsidRPr="007F69F7" w:rsidRDefault="0083418F" w:rsidP="001765A5">
      <w:pPr>
        <w:rPr>
          <w:rFonts w:cs="Arial"/>
        </w:rPr>
      </w:pPr>
    </w:p>
    <w:p w14:paraId="572F859E" w14:textId="77777777" w:rsidR="001765A5" w:rsidRPr="007F69F7" w:rsidRDefault="001765A5" w:rsidP="001765A5">
      <w:pPr>
        <w:rPr>
          <w:rFonts w:cs="Arial"/>
        </w:rPr>
      </w:pPr>
      <w:r w:rsidRPr="007F69F7">
        <w:rPr>
          <w:rFonts w:cs="Arial"/>
          <w:b/>
          <w:bCs/>
        </w:rPr>
        <w:t>Reason:</w:t>
      </w:r>
      <w:r w:rsidRPr="007F69F7">
        <w:rPr>
          <w:rFonts w:cs="Arial"/>
        </w:rPr>
        <w:t xml:space="preserve"> To ensure development infrastructure remains as designed and within the lot.</w:t>
      </w:r>
    </w:p>
    <w:p w14:paraId="13B27A83" w14:textId="77777777" w:rsidR="001765A5" w:rsidRPr="007F69F7" w:rsidRDefault="001765A5" w:rsidP="00E400F8">
      <w:pPr>
        <w:rPr>
          <w:rFonts w:cs="Arial"/>
          <w:lang w:val="en-GB"/>
        </w:rPr>
      </w:pPr>
    </w:p>
    <w:p w14:paraId="1000D157" w14:textId="77777777" w:rsidR="000D5719" w:rsidRPr="007F69F7" w:rsidRDefault="000D5719" w:rsidP="000D5719">
      <w:pPr>
        <w:pStyle w:val="PRNumbering"/>
        <w:rPr>
          <w:szCs w:val="22"/>
        </w:rPr>
      </w:pPr>
      <w:r w:rsidRPr="007F69F7">
        <w:rPr>
          <w:bCs/>
          <w:szCs w:val="22"/>
        </w:rPr>
        <w:t xml:space="preserve"> Maintenance and monitoring of stormwater treatment measures </w:t>
      </w:r>
    </w:p>
    <w:p w14:paraId="0A6BA477" w14:textId="77777777" w:rsidR="000D5719" w:rsidRPr="007F69F7" w:rsidRDefault="000D5719" w:rsidP="000D5719">
      <w:pPr>
        <w:widowControl w:val="0"/>
        <w:tabs>
          <w:tab w:val="left" w:pos="1134"/>
        </w:tabs>
        <w:autoSpaceDE w:val="0"/>
        <w:autoSpaceDN w:val="0"/>
        <w:adjustRightInd w:val="0"/>
        <w:jc w:val="left"/>
        <w:rPr>
          <w:rFonts w:cs="Arial"/>
        </w:rPr>
      </w:pPr>
    </w:p>
    <w:p w14:paraId="5E912300" w14:textId="77777777" w:rsidR="000D5719" w:rsidRPr="007F69F7" w:rsidRDefault="000D5719" w:rsidP="000D5719">
      <w:pPr>
        <w:widowControl w:val="0"/>
        <w:tabs>
          <w:tab w:val="left" w:pos="426"/>
          <w:tab w:val="left" w:pos="993"/>
        </w:tabs>
        <w:autoSpaceDE w:val="0"/>
        <w:autoSpaceDN w:val="0"/>
        <w:adjustRightInd w:val="0"/>
        <w:jc w:val="left"/>
        <w:rPr>
          <w:rFonts w:cs="Arial"/>
        </w:rPr>
      </w:pPr>
      <w:r w:rsidRPr="007F69F7">
        <w:rPr>
          <w:rFonts w:cs="Arial"/>
        </w:rPr>
        <w:t xml:space="preserve">Maintain the Bioretention/s in accordance with the approved Water Sensitive Design Maintenance plan in perpetuity. </w:t>
      </w:r>
    </w:p>
    <w:p w14:paraId="00F89291" w14:textId="77777777" w:rsidR="000D5719" w:rsidRPr="007F69F7" w:rsidRDefault="000D5719" w:rsidP="000D5719">
      <w:pPr>
        <w:widowControl w:val="0"/>
        <w:tabs>
          <w:tab w:val="left" w:pos="426"/>
          <w:tab w:val="left" w:pos="993"/>
        </w:tabs>
        <w:autoSpaceDE w:val="0"/>
        <w:autoSpaceDN w:val="0"/>
        <w:adjustRightInd w:val="0"/>
        <w:jc w:val="left"/>
        <w:rPr>
          <w:rFonts w:cs="Arial"/>
        </w:rPr>
      </w:pPr>
    </w:p>
    <w:p w14:paraId="5B1B76CD" w14:textId="77777777" w:rsidR="000D5719" w:rsidRPr="007F69F7" w:rsidRDefault="000D5719" w:rsidP="000D5719">
      <w:pPr>
        <w:widowControl w:val="0"/>
        <w:tabs>
          <w:tab w:val="left" w:pos="426"/>
          <w:tab w:val="left" w:pos="993"/>
        </w:tabs>
        <w:autoSpaceDE w:val="0"/>
        <w:autoSpaceDN w:val="0"/>
        <w:adjustRightInd w:val="0"/>
        <w:jc w:val="left"/>
        <w:rPr>
          <w:rFonts w:cs="Arial"/>
        </w:rPr>
      </w:pPr>
      <w:r w:rsidRPr="007F69F7">
        <w:rPr>
          <w:rFonts w:cs="Arial"/>
        </w:rPr>
        <w:t xml:space="preserve">Submit a report to Council 30 September each year for the previous financial year detailing the condition of the Bioretention/s including details of maintenance activities that have taken place in accordance with the approved Water Sensitive Design Maintenance Plan. </w:t>
      </w:r>
    </w:p>
    <w:p w14:paraId="47A9842B" w14:textId="77777777" w:rsidR="000D5719" w:rsidRPr="007F69F7" w:rsidRDefault="000D5719" w:rsidP="000D5719">
      <w:pPr>
        <w:widowControl w:val="0"/>
        <w:tabs>
          <w:tab w:val="left" w:pos="426"/>
          <w:tab w:val="left" w:pos="993"/>
        </w:tabs>
        <w:autoSpaceDE w:val="0"/>
        <w:autoSpaceDN w:val="0"/>
        <w:adjustRightInd w:val="0"/>
        <w:jc w:val="left"/>
        <w:rPr>
          <w:rFonts w:cs="Arial"/>
        </w:rPr>
      </w:pPr>
    </w:p>
    <w:p w14:paraId="4D4047ED" w14:textId="77777777" w:rsidR="000D5719" w:rsidRPr="007F69F7" w:rsidRDefault="000D5719" w:rsidP="000D5719">
      <w:pPr>
        <w:widowControl w:val="0"/>
        <w:tabs>
          <w:tab w:val="left" w:pos="426"/>
          <w:tab w:val="left" w:pos="993"/>
        </w:tabs>
        <w:autoSpaceDE w:val="0"/>
        <w:autoSpaceDN w:val="0"/>
        <w:adjustRightInd w:val="0"/>
        <w:jc w:val="left"/>
        <w:rPr>
          <w:rFonts w:cs="Arial"/>
        </w:rPr>
      </w:pPr>
      <w:r w:rsidRPr="007F69F7">
        <w:rPr>
          <w:rFonts w:cs="Arial"/>
          <w:b/>
          <w:bCs/>
        </w:rPr>
        <w:t>Reason:</w:t>
      </w:r>
      <w:r w:rsidRPr="007F69F7">
        <w:rPr>
          <w:rFonts w:cs="Arial"/>
        </w:rPr>
        <w:tab/>
        <w:t xml:space="preserve">To ensure the stormwater treatment system are maintained </w:t>
      </w:r>
      <w:proofErr w:type="gramStart"/>
      <w:r w:rsidRPr="007F69F7">
        <w:rPr>
          <w:rFonts w:cs="Arial"/>
        </w:rPr>
        <w:t>so as to</w:t>
      </w:r>
      <w:proofErr w:type="gramEnd"/>
      <w:r w:rsidRPr="007F69F7">
        <w:rPr>
          <w:rFonts w:cs="Arial"/>
        </w:rPr>
        <w:t xml:space="preserve"> protect water quality.</w:t>
      </w:r>
    </w:p>
    <w:p w14:paraId="46B62065" w14:textId="77777777" w:rsidR="0012026D" w:rsidRDefault="0012026D" w:rsidP="007476CA">
      <w:pPr>
        <w:pStyle w:val="PRNumbering"/>
        <w:numPr>
          <w:ilvl w:val="0"/>
          <w:numId w:val="0"/>
        </w:numPr>
        <w:ind w:left="357" w:hanging="357"/>
        <w:rPr>
          <w:szCs w:val="22"/>
        </w:rPr>
      </w:pPr>
    </w:p>
    <w:p w14:paraId="6A6F41EA" w14:textId="77777777" w:rsidR="007F69F7" w:rsidRPr="007F69F7" w:rsidRDefault="007F69F7" w:rsidP="007476CA">
      <w:pPr>
        <w:pStyle w:val="PRNumbering"/>
        <w:numPr>
          <w:ilvl w:val="0"/>
          <w:numId w:val="0"/>
        </w:numPr>
        <w:ind w:left="357" w:hanging="357"/>
        <w:rPr>
          <w:szCs w:val="22"/>
        </w:rPr>
      </w:pPr>
    </w:p>
    <w:p w14:paraId="27031562" w14:textId="04184AFA" w:rsidR="00020327" w:rsidRPr="00557CA5" w:rsidRDefault="00020327" w:rsidP="00020327">
      <w:pPr>
        <w:jc w:val="center"/>
        <w:rPr>
          <w:rFonts w:ascii="Arial Bold" w:eastAsia="Times New Roman" w:hAnsi="Arial Bold" w:cs="Arial"/>
          <w:b/>
          <w:caps/>
          <w:color w:val="19ABB5"/>
          <w:sz w:val="28"/>
          <w:szCs w:val="28"/>
        </w:rPr>
      </w:pPr>
      <w:r>
        <w:rPr>
          <w:rFonts w:ascii="Arial Bold" w:eastAsia="Times New Roman" w:hAnsi="Arial Bold" w:cs="Arial"/>
          <w:b/>
          <w:caps/>
          <w:color w:val="19ABB5"/>
          <w:sz w:val="28"/>
          <w:szCs w:val="28"/>
        </w:rPr>
        <w:t>AGENCY CONDITIONS</w:t>
      </w:r>
    </w:p>
    <w:p w14:paraId="78C2A303" w14:textId="77777777" w:rsidR="00D375B9" w:rsidRPr="007F69F7" w:rsidRDefault="00D375B9" w:rsidP="00020327"/>
    <w:p w14:paraId="361270C5" w14:textId="77777777" w:rsidR="00BE040A" w:rsidRPr="007F69F7" w:rsidRDefault="00BE040A" w:rsidP="00BE040A">
      <w:pPr>
        <w:pStyle w:val="PRNumbering"/>
        <w:ind w:left="360" w:hanging="360"/>
        <w:rPr>
          <w:szCs w:val="22"/>
        </w:rPr>
      </w:pPr>
      <w:r w:rsidRPr="007F69F7">
        <w:rPr>
          <w:szCs w:val="22"/>
        </w:rPr>
        <w:t>Department of Planning and Environment – Water requirements</w:t>
      </w:r>
    </w:p>
    <w:p w14:paraId="7C7D0AFB" w14:textId="77777777" w:rsidR="00BE040A" w:rsidRPr="007F69F7" w:rsidRDefault="00BE040A" w:rsidP="00BE040A">
      <w:pPr>
        <w:rPr>
          <w:rFonts w:cs="Arial"/>
        </w:rPr>
      </w:pPr>
    </w:p>
    <w:p w14:paraId="641B4215" w14:textId="1D3144E1" w:rsidR="00BE040A" w:rsidRPr="007F69F7" w:rsidRDefault="00BE040A" w:rsidP="00BE040A">
      <w:pPr>
        <w:rPr>
          <w:rFonts w:cs="Arial"/>
        </w:rPr>
      </w:pPr>
      <w:r w:rsidRPr="007F69F7">
        <w:rPr>
          <w:rFonts w:cs="Arial"/>
        </w:rPr>
        <w:t>Compliance with the following General Terms of Approval issued by the Department of Planning and Environment – Water dated 19 November 2024 reference IDAS-2024-10696.</w:t>
      </w:r>
    </w:p>
    <w:p w14:paraId="04C3060F" w14:textId="77777777" w:rsidR="00BE040A" w:rsidRPr="007F69F7" w:rsidRDefault="00BE040A" w:rsidP="00BE040A">
      <w:pPr>
        <w:rPr>
          <w:rFonts w:cs="Arial"/>
        </w:rPr>
      </w:pPr>
    </w:p>
    <w:p w14:paraId="48CC2C8A" w14:textId="77777777" w:rsidR="00BE040A" w:rsidRPr="007F69F7" w:rsidRDefault="00BE040A" w:rsidP="00BE040A">
      <w:pPr>
        <w:rPr>
          <w:rFonts w:cs="Arial"/>
        </w:rPr>
      </w:pPr>
      <w:r w:rsidRPr="007F69F7">
        <w:rPr>
          <w:rFonts w:cs="Arial"/>
        </w:rPr>
        <w:t>The GTA issued by Department of Planning and Environment—Water do not constitute an approval under the Water Management Act 2000. The development consent holder must apply to the Department of Planning and Environment—Water for the relevant approval after development consent has been issued by Council and before the commencement of any work or activity.</w:t>
      </w:r>
    </w:p>
    <w:p w14:paraId="5BD581B9" w14:textId="77777777" w:rsidR="00BE040A" w:rsidRPr="007F69F7" w:rsidRDefault="00BE040A" w:rsidP="00BE040A">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45"/>
      </w:tblGrid>
      <w:tr w:rsidR="00BE040A" w:rsidRPr="007F69F7" w14:paraId="0E84FF11" w14:textId="77777777" w:rsidTr="00B33152">
        <w:tc>
          <w:tcPr>
            <w:tcW w:w="1271" w:type="dxa"/>
          </w:tcPr>
          <w:p w14:paraId="28DE7D03" w14:textId="77777777" w:rsidR="00BE040A" w:rsidRPr="007F69F7" w:rsidRDefault="00BE040A" w:rsidP="00B33152">
            <w:pPr>
              <w:rPr>
                <w:rFonts w:cs="Arial"/>
                <w:b/>
                <w:bCs/>
              </w:rPr>
            </w:pPr>
            <w:r w:rsidRPr="007F69F7">
              <w:rPr>
                <w:rFonts w:cs="Arial"/>
                <w:b/>
                <w:bCs/>
              </w:rPr>
              <w:t>TC-G001</w:t>
            </w:r>
          </w:p>
        </w:tc>
        <w:tc>
          <w:tcPr>
            <w:tcW w:w="7745" w:type="dxa"/>
          </w:tcPr>
          <w:p w14:paraId="7A6E97A8" w14:textId="77777777" w:rsidR="00BE040A" w:rsidRPr="007F69F7" w:rsidRDefault="00BE040A" w:rsidP="00B33152">
            <w:pPr>
              <w:jc w:val="left"/>
              <w:rPr>
                <w:rFonts w:cs="Arial"/>
              </w:rPr>
            </w:pPr>
            <w:r w:rsidRPr="007F69F7">
              <w:rPr>
                <w:rFonts w:cs="Arial"/>
              </w:rPr>
              <w:t>Before commencing any proposed controlled activity on waterfront land, an application must be submitted to Department of Planning and Environment-Water, and obtained, for a controlled activity approval under the Water Management Act 2000.</w:t>
            </w:r>
          </w:p>
          <w:p w14:paraId="7FBCF160" w14:textId="77777777" w:rsidR="00BE040A" w:rsidRPr="007F69F7" w:rsidRDefault="00BE040A" w:rsidP="00B33152">
            <w:pPr>
              <w:rPr>
                <w:rFonts w:cs="Arial"/>
              </w:rPr>
            </w:pPr>
          </w:p>
        </w:tc>
      </w:tr>
      <w:tr w:rsidR="00BE040A" w:rsidRPr="007F69F7" w14:paraId="34DF1BFF" w14:textId="77777777" w:rsidTr="00B33152">
        <w:tc>
          <w:tcPr>
            <w:tcW w:w="1271" w:type="dxa"/>
          </w:tcPr>
          <w:p w14:paraId="1F39E726" w14:textId="77777777" w:rsidR="00BE040A" w:rsidRPr="007F69F7" w:rsidRDefault="00BE040A" w:rsidP="00B33152">
            <w:pPr>
              <w:rPr>
                <w:rFonts w:cs="Arial"/>
                <w:b/>
                <w:bCs/>
              </w:rPr>
            </w:pPr>
            <w:r w:rsidRPr="007F69F7">
              <w:rPr>
                <w:rFonts w:cs="Arial"/>
                <w:b/>
                <w:bCs/>
              </w:rPr>
              <w:t>TC-G004</w:t>
            </w:r>
          </w:p>
        </w:tc>
        <w:tc>
          <w:tcPr>
            <w:tcW w:w="7745" w:type="dxa"/>
          </w:tcPr>
          <w:p w14:paraId="0B656A95" w14:textId="77777777" w:rsidR="00BE040A" w:rsidRPr="007F69F7" w:rsidRDefault="00BE040A" w:rsidP="00D9752C">
            <w:pPr>
              <w:pStyle w:val="ListParagraph"/>
              <w:numPr>
                <w:ilvl w:val="0"/>
                <w:numId w:val="19"/>
              </w:numPr>
              <w:ind w:left="322" w:hanging="322"/>
              <w:jc w:val="left"/>
              <w:rPr>
                <w:rFonts w:cs="Arial"/>
              </w:rPr>
            </w:pPr>
            <w:r w:rsidRPr="007F69F7">
              <w:rPr>
                <w:rFonts w:cs="Arial"/>
              </w:rPr>
              <w:t>This General Terms of Approval (GTA) only applies to the proposed controlled activity described in the plans and associated documents found in Schedule 1, relating to Development Application DA2025/0402 provided by Council to Department of Planning and Environment-Water.</w:t>
            </w:r>
          </w:p>
          <w:p w14:paraId="4CB69E6F" w14:textId="77777777" w:rsidR="00BE040A" w:rsidRPr="007F69F7" w:rsidRDefault="00BE040A" w:rsidP="00B33152">
            <w:pPr>
              <w:ind w:left="322" w:hanging="322"/>
              <w:rPr>
                <w:rFonts w:cs="Arial"/>
              </w:rPr>
            </w:pPr>
          </w:p>
          <w:p w14:paraId="14E8ED08" w14:textId="77777777" w:rsidR="00BE040A" w:rsidRPr="007F69F7" w:rsidRDefault="00BE040A" w:rsidP="00D9752C">
            <w:pPr>
              <w:pStyle w:val="ListParagraph"/>
              <w:numPr>
                <w:ilvl w:val="0"/>
                <w:numId w:val="19"/>
              </w:numPr>
              <w:ind w:left="322" w:hanging="322"/>
              <w:rPr>
                <w:rFonts w:cs="Arial"/>
              </w:rPr>
            </w:pPr>
            <w:r w:rsidRPr="007F69F7">
              <w:rPr>
                <w:rFonts w:cs="Arial"/>
              </w:rPr>
              <w:t>Any amendments or modifications to the proposed controlled activity may render the GTA invalid. If the proposed controlled activity is amended or modified, Department of Planning and Environment-Water, must be notified in writing to determine if any variations to the GTA will be required.</w:t>
            </w:r>
          </w:p>
          <w:p w14:paraId="46DA042D" w14:textId="77777777" w:rsidR="00BE040A" w:rsidRPr="007F69F7" w:rsidRDefault="00BE040A" w:rsidP="00B33152">
            <w:pPr>
              <w:rPr>
                <w:rFonts w:cs="Arial"/>
              </w:rPr>
            </w:pPr>
          </w:p>
        </w:tc>
      </w:tr>
      <w:tr w:rsidR="00BE040A" w:rsidRPr="007F69F7" w14:paraId="7530FA6B" w14:textId="77777777" w:rsidTr="00B33152">
        <w:tc>
          <w:tcPr>
            <w:tcW w:w="1271" w:type="dxa"/>
          </w:tcPr>
          <w:p w14:paraId="6E41E3D2" w14:textId="77777777" w:rsidR="00BE040A" w:rsidRPr="007F69F7" w:rsidRDefault="00BE040A" w:rsidP="00B33152">
            <w:pPr>
              <w:rPr>
                <w:rFonts w:cs="Arial"/>
                <w:b/>
                <w:bCs/>
              </w:rPr>
            </w:pPr>
            <w:r w:rsidRPr="007F69F7">
              <w:rPr>
                <w:rFonts w:cs="Arial"/>
                <w:b/>
                <w:bCs/>
              </w:rPr>
              <w:lastRenderedPageBreak/>
              <w:t>TC-G005</w:t>
            </w:r>
          </w:p>
        </w:tc>
        <w:tc>
          <w:tcPr>
            <w:tcW w:w="7745" w:type="dxa"/>
          </w:tcPr>
          <w:p w14:paraId="70CDD57D" w14:textId="77777777" w:rsidR="00BE040A" w:rsidRPr="007F69F7" w:rsidRDefault="00BE040A" w:rsidP="00D9752C">
            <w:pPr>
              <w:pStyle w:val="ListParagraph"/>
              <w:numPr>
                <w:ilvl w:val="0"/>
                <w:numId w:val="20"/>
              </w:numPr>
              <w:ind w:left="322" w:hanging="322"/>
              <w:jc w:val="left"/>
              <w:rPr>
                <w:rFonts w:cs="Arial"/>
              </w:rPr>
            </w:pPr>
            <w:r w:rsidRPr="007F69F7">
              <w:rPr>
                <w:rFonts w:cs="Arial"/>
              </w:rPr>
              <w:t>The application for a controlled activity approval must include the following plan(s):</w:t>
            </w:r>
          </w:p>
          <w:p w14:paraId="23841353" w14:textId="77777777" w:rsidR="00BE040A" w:rsidRPr="007F69F7" w:rsidRDefault="00BE040A" w:rsidP="00B33152">
            <w:pPr>
              <w:rPr>
                <w:rFonts w:cs="Arial"/>
              </w:rPr>
            </w:pPr>
          </w:p>
          <w:p w14:paraId="3DCE72CB" w14:textId="77777777" w:rsidR="00BE040A" w:rsidRPr="007F69F7" w:rsidRDefault="00BE040A" w:rsidP="00D9752C">
            <w:pPr>
              <w:pStyle w:val="ListParagraph"/>
              <w:numPr>
                <w:ilvl w:val="0"/>
                <w:numId w:val="22"/>
              </w:numPr>
              <w:jc w:val="left"/>
              <w:rPr>
                <w:rFonts w:cs="Arial"/>
              </w:rPr>
            </w:pPr>
            <w:r w:rsidRPr="007F69F7">
              <w:rPr>
                <w:rFonts w:cs="Arial"/>
              </w:rPr>
              <w:t>Site plans - with demarcation of waterfront land and designated riparian corridors, including any encroachments</w:t>
            </w:r>
          </w:p>
          <w:p w14:paraId="3416A146" w14:textId="77777777" w:rsidR="00BE040A" w:rsidRPr="007F69F7" w:rsidRDefault="00BE040A" w:rsidP="00D9752C">
            <w:pPr>
              <w:pStyle w:val="ListParagraph"/>
              <w:numPr>
                <w:ilvl w:val="0"/>
                <w:numId w:val="22"/>
              </w:numPr>
              <w:jc w:val="left"/>
              <w:rPr>
                <w:rFonts w:cs="Arial"/>
              </w:rPr>
            </w:pPr>
            <w:r w:rsidRPr="007F69F7">
              <w:rPr>
                <w:rFonts w:cs="Arial"/>
              </w:rPr>
              <w:t>and offsets in accordance with the Department's guidelines</w:t>
            </w:r>
          </w:p>
          <w:p w14:paraId="6335D7DD" w14:textId="77777777" w:rsidR="00BE040A" w:rsidRPr="007F69F7" w:rsidRDefault="00BE040A" w:rsidP="00D9752C">
            <w:pPr>
              <w:pStyle w:val="ListParagraph"/>
              <w:numPr>
                <w:ilvl w:val="0"/>
                <w:numId w:val="22"/>
              </w:numPr>
              <w:jc w:val="left"/>
              <w:rPr>
                <w:rFonts w:cs="Arial"/>
              </w:rPr>
            </w:pPr>
            <w:r w:rsidRPr="007F69F7">
              <w:rPr>
                <w:rFonts w:cs="Arial"/>
              </w:rPr>
              <w:t>Detailed civil construction plans</w:t>
            </w:r>
          </w:p>
          <w:p w14:paraId="23A72688" w14:textId="77777777" w:rsidR="00BE040A" w:rsidRPr="007F69F7" w:rsidRDefault="00BE040A" w:rsidP="00D9752C">
            <w:pPr>
              <w:pStyle w:val="ListParagraph"/>
              <w:numPr>
                <w:ilvl w:val="0"/>
                <w:numId w:val="22"/>
              </w:numPr>
              <w:jc w:val="left"/>
              <w:rPr>
                <w:rFonts w:cs="Arial"/>
              </w:rPr>
            </w:pPr>
            <w:r w:rsidRPr="007F69F7">
              <w:rPr>
                <w:rFonts w:cs="Arial"/>
              </w:rPr>
              <w:t>Construction watercourse crossing design plans</w:t>
            </w:r>
          </w:p>
          <w:p w14:paraId="5E7E02CD" w14:textId="77777777" w:rsidR="00BE040A" w:rsidRPr="007F69F7" w:rsidRDefault="00BE040A" w:rsidP="00D9752C">
            <w:pPr>
              <w:pStyle w:val="ListParagraph"/>
              <w:numPr>
                <w:ilvl w:val="0"/>
                <w:numId w:val="22"/>
              </w:numPr>
              <w:jc w:val="left"/>
              <w:rPr>
                <w:rFonts w:cs="Arial"/>
              </w:rPr>
            </w:pPr>
            <w:r w:rsidRPr="007F69F7">
              <w:rPr>
                <w:rFonts w:cs="Arial"/>
              </w:rPr>
              <w:t>Erosion and sediment control plans</w:t>
            </w:r>
          </w:p>
          <w:p w14:paraId="233E52AF" w14:textId="77777777" w:rsidR="00BE040A" w:rsidRPr="007F69F7" w:rsidRDefault="00BE040A" w:rsidP="00D9752C">
            <w:pPr>
              <w:pStyle w:val="ListParagraph"/>
              <w:numPr>
                <w:ilvl w:val="0"/>
                <w:numId w:val="22"/>
              </w:numPr>
              <w:jc w:val="left"/>
              <w:rPr>
                <w:rFonts w:cs="Arial"/>
              </w:rPr>
            </w:pPr>
            <w:r w:rsidRPr="007F69F7">
              <w:rPr>
                <w:rFonts w:cs="Arial"/>
              </w:rPr>
              <w:t>Construction detailed drainage plans</w:t>
            </w:r>
          </w:p>
          <w:p w14:paraId="28F6BFBE" w14:textId="77777777" w:rsidR="00BE040A" w:rsidRPr="007F69F7" w:rsidRDefault="00BE040A" w:rsidP="00D9752C">
            <w:pPr>
              <w:pStyle w:val="ListParagraph"/>
              <w:numPr>
                <w:ilvl w:val="0"/>
                <w:numId w:val="22"/>
              </w:numPr>
              <w:jc w:val="left"/>
              <w:rPr>
                <w:rFonts w:cs="Arial"/>
              </w:rPr>
            </w:pPr>
            <w:r w:rsidRPr="007F69F7">
              <w:rPr>
                <w:rFonts w:cs="Arial"/>
              </w:rPr>
              <w:t xml:space="preserve">Construction stormwater drainage outlet plan - including outlets from the basins, ensuring they </w:t>
            </w:r>
            <w:proofErr w:type="gramStart"/>
            <w:r w:rsidRPr="007F69F7">
              <w:rPr>
                <w:rFonts w:cs="Arial"/>
              </w:rPr>
              <w:t>are have</w:t>
            </w:r>
            <w:proofErr w:type="gramEnd"/>
            <w:r w:rsidRPr="007F69F7">
              <w:rPr>
                <w:rFonts w:cs="Arial"/>
              </w:rPr>
              <w:t xml:space="preserve"> adequate scour protection and be facing downstream in accordance with the Department's guidelines</w:t>
            </w:r>
          </w:p>
          <w:p w14:paraId="1D26B065" w14:textId="77777777" w:rsidR="00BE040A" w:rsidRPr="007F69F7" w:rsidRDefault="00BE040A" w:rsidP="00D9752C">
            <w:pPr>
              <w:pStyle w:val="ListParagraph"/>
              <w:numPr>
                <w:ilvl w:val="0"/>
                <w:numId w:val="22"/>
              </w:numPr>
              <w:jc w:val="left"/>
              <w:rPr>
                <w:rFonts w:cs="Arial"/>
              </w:rPr>
            </w:pPr>
            <w:r w:rsidRPr="007F69F7">
              <w:rPr>
                <w:rFonts w:cs="Arial"/>
              </w:rPr>
              <w:t>Vegetation management plan</w:t>
            </w:r>
          </w:p>
          <w:p w14:paraId="7049DA65" w14:textId="77777777" w:rsidR="00BE040A" w:rsidRPr="007F69F7" w:rsidRDefault="00BE040A" w:rsidP="00D9752C">
            <w:pPr>
              <w:pStyle w:val="ListParagraph"/>
              <w:numPr>
                <w:ilvl w:val="0"/>
                <w:numId w:val="22"/>
              </w:numPr>
              <w:jc w:val="left"/>
              <w:rPr>
                <w:rFonts w:cs="Arial"/>
              </w:rPr>
            </w:pPr>
            <w:r w:rsidRPr="007F69F7">
              <w:rPr>
                <w:rFonts w:cs="Arial"/>
              </w:rPr>
              <w:t>Riparian offset plan - for the APZ encroachment into the riparian corridor</w:t>
            </w:r>
          </w:p>
          <w:p w14:paraId="5C4C4E60" w14:textId="77777777" w:rsidR="00BE040A" w:rsidRPr="007F69F7" w:rsidRDefault="00BE040A" w:rsidP="00D9752C">
            <w:pPr>
              <w:pStyle w:val="ListParagraph"/>
              <w:numPr>
                <w:ilvl w:val="0"/>
                <w:numId w:val="22"/>
              </w:numPr>
              <w:jc w:val="left"/>
              <w:rPr>
                <w:rFonts w:cs="Arial"/>
              </w:rPr>
            </w:pPr>
            <w:r w:rsidRPr="007F69F7">
              <w:rPr>
                <w:rFonts w:cs="Arial"/>
              </w:rPr>
              <w:t>Construction detailed basin design plans</w:t>
            </w:r>
          </w:p>
          <w:p w14:paraId="7667921D" w14:textId="77777777" w:rsidR="00BE040A" w:rsidRPr="007F69F7" w:rsidRDefault="00BE040A" w:rsidP="00D9752C">
            <w:pPr>
              <w:pStyle w:val="ListParagraph"/>
              <w:numPr>
                <w:ilvl w:val="0"/>
                <w:numId w:val="22"/>
              </w:numPr>
              <w:jc w:val="left"/>
              <w:rPr>
                <w:rFonts w:cs="Arial"/>
              </w:rPr>
            </w:pPr>
            <w:r w:rsidRPr="007F69F7">
              <w:rPr>
                <w:rFonts w:cs="Arial"/>
              </w:rPr>
              <w:t>Itemised VMP Costings</w:t>
            </w:r>
          </w:p>
          <w:p w14:paraId="4CF3C2B5" w14:textId="7E5D492F" w:rsidR="00BE040A" w:rsidRPr="007F69F7" w:rsidRDefault="00BE040A" w:rsidP="00D9752C">
            <w:pPr>
              <w:pStyle w:val="ListParagraph"/>
              <w:numPr>
                <w:ilvl w:val="0"/>
                <w:numId w:val="22"/>
              </w:numPr>
              <w:jc w:val="left"/>
              <w:rPr>
                <w:rFonts w:cs="Arial"/>
              </w:rPr>
            </w:pPr>
            <w:r w:rsidRPr="007F69F7">
              <w:rPr>
                <w:rFonts w:cs="Arial"/>
              </w:rPr>
              <w:t>Construction detailed bulk earthworks plans</w:t>
            </w:r>
          </w:p>
          <w:p w14:paraId="70D12CC5" w14:textId="77777777" w:rsidR="00BE040A" w:rsidRPr="007F69F7" w:rsidRDefault="00BE040A" w:rsidP="00BE040A">
            <w:pPr>
              <w:jc w:val="left"/>
              <w:rPr>
                <w:rFonts w:cs="Arial"/>
              </w:rPr>
            </w:pPr>
          </w:p>
          <w:p w14:paraId="3E8172C5" w14:textId="77777777" w:rsidR="00BE040A" w:rsidRPr="007F69F7" w:rsidRDefault="00BE040A" w:rsidP="00D9752C">
            <w:pPr>
              <w:pStyle w:val="ListParagraph"/>
              <w:numPr>
                <w:ilvl w:val="0"/>
                <w:numId w:val="20"/>
              </w:numPr>
              <w:ind w:left="322" w:hanging="322"/>
              <w:rPr>
                <w:rStyle w:val="Hyperlink"/>
                <w:rFonts w:cs="Arial"/>
              </w:rPr>
            </w:pPr>
            <w:r w:rsidRPr="007F69F7">
              <w:rPr>
                <w:rFonts w:cs="Arial"/>
              </w:rPr>
              <w:t xml:space="preserve">The plan(s) must be prepared in accordance with Department of Planning and Environment-Water 's guidelines located on the website </w:t>
            </w:r>
            <w:hyperlink r:id="rId7" w:history="1">
              <w:r w:rsidRPr="007F69F7">
                <w:rPr>
                  <w:rStyle w:val="Hyperlink"/>
                  <w:rFonts w:cs="Arial"/>
                </w:rPr>
                <w:t>https://www.dpie.nsw.gov.au/water/licensing-and-trade/approvals/controlled-activity-approvals/what/guidelines</w:t>
              </w:r>
            </w:hyperlink>
          </w:p>
          <w:p w14:paraId="071CC151" w14:textId="77777777" w:rsidR="00BE040A" w:rsidRPr="007F69F7" w:rsidRDefault="00BE040A" w:rsidP="00B33152">
            <w:pPr>
              <w:rPr>
                <w:rFonts w:cs="Arial"/>
              </w:rPr>
            </w:pPr>
          </w:p>
        </w:tc>
      </w:tr>
      <w:tr w:rsidR="00BE040A" w:rsidRPr="007F69F7" w14:paraId="595FA724" w14:textId="77777777" w:rsidTr="00B33152">
        <w:tc>
          <w:tcPr>
            <w:tcW w:w="1271" w:type="dxa"/>
          </w:tcPr>
          <w:p w14:paraId="7303CB56" w14:textId="77777777" w:rsidR="00BE040A" w:rsidRPr="007F69F7" w:rsidRDefault="00BE040A" w:rsidP="00B33152">
            <w:pPr>
              <w:rPr>
                <w:rFonts w:cs="Arial"/>
                <w:b/>
                <w:bCs/>
              </w:rPr>
            </w:pPr>
            <w:r w:rsidRPr="007F69F7">
              <w:rPr>
                <w:rFonts w:cs="Arial"/>
                <w:b/>
                <w:bCs/>
              </w:rPr>
              <w:t>TC-G006</w:t>
            </w:r>
          </w:p>
        </w:tc>
        <w:tc>
          <w:tcPr>
            <w:tcW w:w="7745" w:type="dxa"/>
          </w:tcPr>
          <w:p w14:paraId="739C94CE" w14:textId="77777777" w:rsidR="00BE040A" w:rsidRPr="007F69F7" w:rsidRDefault="00BE040A" w:rsidP="00D9752C">
            <w:pPr>
              <w:pStyle w:val="ListParagraph"/>
              <w:numPr>
                <w:ilvl w:val="0"/>
                <w:numId w:val="21"/>
              </w:numPr>
              <w:ind w:left="322" w:hanging="322"/>
              <w:rPr>
                <w:rFonts w:cs="Arial"/>
              </w:rPr>
            </w:pPr>
            <w:r w:rsidRPr="007F69F7">
              <w:rPr>
                <w:rFonts w:cs="Arial"/>
              </w:rPr>
              <w:t>A security deposit must be provided, if required by Department of Planning and Environment-Water.</w:t>
            </w:r>
          </w:p>
          <w:p w14:paraId="590598B2" w14:textId="77777777" w:rsidR="00BE040A" w:rsidRPr="007F69F7" w:rsidRDefault="00BE040A" w:rsidP="00B33152">
            <w:pPr>
              <w:ind w:left="322" w:hanging="322"/>
              <w:rPr>
                <w:rFonts w:cs="Arial"/>
              </w:rPr>
            </w:pPr>
          </w:p>
          <w:p w14:paraId="46BFDA3A" w14:textId="77777777" w:rsidR="00BE040A" w:rsidRPr="007F69F7" w:rsidRDefault="00BE040A" w:rsidP="00D9752C">
            <w:pPr>
              <w:pStyle w:val="ListParagraph"/>
              <w:numPr>
                <w:ilvl w:val="0"/>
                <w:numId w:val="21"/>
              </w:numPr>
              <w:ind w:left="322" w:hanging="322"/>
              <w:rPr>
                <w:rFonts w:cs="Arial"/>
              </w:rPr>
            </w:pPr>
            <w:r w:rsidRPr="007F69F7">
              <w:rPr>
                <w:rFonts w:cs="Arial"/>
              </w:rPr>
              <w:t>The deposit must be:</w:t>
            </w:r>
          </w:p>
          <w:p w14:paraId="4923BCAF" w14:textId="77777777" w:rsidR="00BE040A" w:rsidRPr="007F69F7" w:rsidRDefault="00BE040A" w:rsidP="00D9752C">
            <w:pPr>
              <w:pStyle w:val="ListParagraph"/>
              <w:numPr>
                <w:ilvl w:val="0"/>
                <w:numId w:val="18"/>
              </w:numPr>
              <w:ind w:left="889" w:hanging="283"/>
              <w:rPr>
                <w:rFonts w:cs="Arial"/>
              </w:rPr>
            </w:pPr>
            <w:r w:rsidRPr="007F69F7">
              <w:rPr>
                <w:rFonts w:cs="Arial"/>
              </w:rPr>
              <w:t>a bank guarantee, cash deposit or equivalent, and</w:t>
            </w:r>
          </w:p>
          <w:p w14:paraId="7B0A68B3" w14:textId="77777777" w:rsidR="00BE040A" w:rsidRPr="007F69F7" w:rsidRDefault="00BE040A" w:rsidP="00D9752C">
            <w:pPr>
              <w:pStyle w:val="ListParagraph"/>
              <w:numPr>
                <w:ilvl w:val="0"/>
                <w:numId w:val="18"/>
              </w:numPr>
              <w:ind w:left="889" w:hanging="283"/>
              <w:rPr>
                <w:rFonts w:cs="Arial"/>
              </w:rPr>
            </w:pPr>
            <w:r w:rsidRPr="007F69F7">
              <w:rPr>
                <w:rFonts w:cs="Arial"/>
              </w:rPr>
              <w:t>equal to the amount required by Department of Planning and Environment-Water for that controlled activity approval.</w:t>
            </w:r>
          </w:p>
        </w:tc>
      </w:tr>
    </w:tbl>
    <w:p w14:paraId="0D46818F" w14:textId="77777777" w:rsidR="00BE040A" w:rsidRPr="007F69F7" w:rsidRDefault="00BE040A" w:rsidP="00BE040A">
      <w:pPr>
        <w:rPr>
          <w:rFonts w:cs="Arial"/>
        </w:rPr>
      </w:pPr>
    </w:p>
    <w:p w14:paraId="64E4FFC6" w14:textId="77777777" w:rsidR="00BE040A" w:rsidRPr="007F69F7" w:rsidRDefault="00BE040A" w:rsidP="00BE040A">
      <w:pPr>
        <w:rPr>
          <w:rFonts w:cs="Arial"/>
          <w:b/>
          <w:bCs/>
          <w:lang w:val="en-US"/>
        </w:rPr>
      </w:pPr>
      <w:r w:rsidRPr="007F69F7">
        <w:rPr>
          <w:rFonts w:cs="Arial"/>
          <w:b/>
          <w:bCs/>
          <w:lang w:val="en-US"/>
        </w:rPr>
        <w:t>SCHEDULE 1</w:t>
      </w:r>
    </w:p>
    <w:p w14:paraId="40352AF1" w14:textId="4719E5C5" w:rsidR="00BE040A" w:rsidRPr="007F69F7" w:rsidRDefault="00BE040A" w:rsidP="00BE040A">
      <w:pPr>
        <w:rPr>
          <w:rFonts w:cs="Arial"/>
          <w:bCs/>
          <w:lang w:val="en-US"/>
        </w:rPr>
      </w:pPr>
      <w:r w:rsidRPr="007F69F7">
        <w:rPr>
          <w:rFonts w:cs="Arial"/>
          <w:bCs/>
          <w:lang w:val="en-US"/>
        </w:rPr>
        <w:t xml:space="preserve">The plans and associated documentation listed in this schedule are referred to in general terms of approval (GTA) issued by Department of Planning and Environment-Water for integrated development associated with </w:t>
      </w:r>
      <w:r w:rsidRPr="007F69F7">
        <w:t>IDAS-2024-</w:t>
      </w:r>
      <w:r w:rsidRPr="007F69F7">
        <w:rPr>
          <w:spacing w:val="-2"/>
        </w:rPr>
        <w:t xml:space="preserve">10696 </w:t>
      </w:r>
      <w:r w:rsidRPr="007F69F7">
        <w:rPr>
          <w:rFonts w:cs="Arial"/>
          <w:bCs/>
          <w:lang w:val="en-US"/>
        </w:rPr>
        <w:t>as provided by Council:</w:t>
      </w:r>
    </w:p>
    <w:p w14:paraId="52BD3B7D" w14:textId="77777777" w:rsidR="00BE040A" w:rsidRPr="007F69F7" w:rsidRDefault="00BE040A" w:rsidP="00BE040A">
      <w:pPr>
        <w:rPr>
          <w:bCs/>
          <w:lang w:val="en-US"/>
        </w:rPr>
      </w:pPr>
    </w:p>
    <w:p w14:paraId="2DD953C5" w14:textId="6602EE07" w:rsidR="00BE040A" w:rsidRPr="007F69F7" w:rsidRDefault="00BE040A" w:rsidP="00D9752C">
      <w:pPr>
        <w:pStyle w:val="ListParagraph"/>
        <w:numPr>
          <w:ilvl w:val="0"/>
          <w:numId w:val="23"/>
        </w:numPr>
        <w:ind w:hanging="371"/>
        <w:rPr>
          <w:bCs/>
        </w:rPr>
      </w:pPr>
      <w:r w:rsidRPr="007F69F7">
        <w:rPr>
          <w:bCs/>
        </w:rPr>
        <w:t xml:space="preserve">Statement of Environmental Effects, prepared by </w:t>
      </w:r>
      <w:proofErr w:type="spellStart"/>
      <w:r w:rsidRPr="007F69F7">
        <w:rPr>
          <w:bCs/>
        </w:rPr>
        <w:t>Coastplan</w:t>
      </w:r>
      <w:proofErr w:type="spellEnd"/>
      <w:r w:rsidRPr="007F69F7">
        <w:rPr>
          <w:bCs/>
        </w:rPr>
        <w:t xml:space="preserve"> Group, dated August 2024</w:t>
      </w:r>
    </w:p>
    <w:p w14:paraId="056F678A" w14:textId="00C14C23" w:rsidR="00BE040A" w:rsidRPr="007F69F7" w:rsidRDefault="00BE040A" w:rsidP="00D9752C">
      <w:pPr>
        <w:pStyle w:val="ListParagraph"/>
        <w:numPr>
          <w:ilvl w:val="0"/>
          <w:numId w:val="23"/>
        </w:numPr>
        <w:ind w:hanging="371"/>
        <w:rPr>
          <w:bCs/>
        </w:rPr>
      </w:pPr>
      <w:r w:rsidRPr="007F69F7">
        <w:rPr>
          <w:bCs/>
        </w:rPr>
        <w:t xml:space="preserve">Preliminary Road and Drainage </w:t>
      </w:r>
      <w:proofErr w:type="gramStart"/>
      <w:r w:rsidRPr="007F69F7">
        <w:rPr>
          <w:bCs/>
        </w:rPr>
        <w:t>works</w:t>
      </w:r>
      <w:proofErr w:type="gramEnd"/>
      <w:r w:rsidRPr="007F69F7">
        <w:rPr>
          <w:bCs/>
        </w:rPr>
        <w:t xml:space="preserve"> plans, prepared by LSW Surveyors, dated 09/08/24</w:t>
      </w:r>
    </w:p>
    <w:p w14:paraId="1DE3CABD" w14:textId="61F976CA" w:rsidR="00BE040A" w:rsidRPr="007F69F7" w:rsidRDefault="00BE040A" w:rsidP="00D9752C">
      <w:pPr>
        <w:pStyle w:val="ListParagraph"/>
        <w:numPr>
          <w:ilvl w:val="0"/>
          <w:numId w:val="23"/>
        </w:numPr>
        <w:ind w:hanging="371"/>
        <w:rPr>
          <w:bCs/>
        </w:rPr>
      </w:pPr>
      <w:r w:rsidRPr="007F69F7">
        <w:rPr>
          <w:bCs/>
        </w:rPr>
        <w:t xml:space="preserve">Preliminary Architectural Drawings, prepared by </w:t>
      </w:r>
      <w:proofErr w:type="spellStart"/>
      <w:r w:rsidRPr="007F69F7">
        <w:rPr>
          <w:bCs/>
        </w:rPr>
        <w:t>Dwp</w:t>
      </w:r>
      <w:proofErr w:type="spellEnd"/>
      <w:r w:rsidRPr="007F69F7">
        <w:rPr>
          <w:bCs/>
        </w:rPr>
        <w:t xml:space="preserve"> Design, dated 06/08/24</w:t>
      </w:r>
    </w:p>
    <w:p w14:paraId="3DD6D7F7" w14:textId="19CB417A" w:rsidR="00BE040A" w:rsidRPr="007F69F7" w:rsidRDefault="00BE040A" w:rsidP="00D9752C">
      <w:pPr>
        <w:pStyle w:val="ListParagraph"/>
        <w:numPr>
          <w:ilvl w:val="0"/>
          <w:numId w:val="23"/>
        </w:numPr>
        <w:ind w:hanging="371"/>
        <w:rPr>
          <w:bCs/>
        </w:rPr>
      </w:pPr>
      <w:r w:rsidRPr="007F69F7">
        <w:rPr>
          <w:bCs/>
        </w:rPr>
        <w:t>Stormwater Strategy, prepared by LSW Surveyors, dated 09 August 2024</w:t>
      </w:r>
    </w:p>
    <w:p w14:paraId="512FB6E5" w14:textId="77777777" w:rsidR="00BE040A" w:rsidRPr="007F69F7" w:rsidRDefault="00BE040A" w:rsidP="00BE040A">
      <w:pPr>
        <w:rPr>
          <w:rFonts w:cs="Arial"/>
          <w:b/>
          <w:bCs/>
        </w:rPr>
      </w:pPr>
    </w:p>
    <w:p w14:paraId="7627E755" w14:textId="77777777" w:rsidR="00BE040A" w:rsidRPr="007F69F7" w:rsidRDefault="00BE040A" w:rsidP="00BE040A">
      <w:r w:rsidRPr="007F69F7">
        <w:rPr>
          <w:b/>
          <w:bCs/>
        </w:rPr>
        <w:t>Reason:</w:t>
      </w:r>
      <w:r w:rsidRPr="007F69F7">
        <w:t xml:space="preserve"> To ensure work is carried out in accordance with the General Terms of Approval and other statutory requirements.</w:t>
      </w:r>
    </w:p>
    <w:p w14:paraId="73E2A874" w14:textId="77777777" w:rsidR="00BE040A" w:rsidRPr="007F69F7" w:rsidRDefault="00BE040A" w:rsidP="00BE040A">
      <w:pPr>
        <w:pStyle w:val="PRNumbering"/>
        <w:numPr>
          <w:ilvl w:val="0"/>
          <w:numId w:val="0"/>
        </w:numPr>
        <w:ind w:left="357" w:hanging="357"/>
        <w:rPr>
          <w:szCs w:val="22"/>
        </w:rPr>
      </w:pPr>
    </w:p>
    <w:p w14:paraId="44063F8D" w14:textId="77777777" w:rsidR="00BE040A" w:rsidRPr="007F69F7" w:rsidRDefault="00BE040A" w:rsidP="00BE040A">
      <w:pPr>
        <w:pStyle w:val="PRNumbering"/>
        <w:rPr>
          <w:szCs w:val="22"/>
        </w:rPr>
      </w:pPr>
      <w:r w:rsidRPr="007F69F7">
        <w:rPr>
          <w:bCs/>
          <w:szCs w:val="22"/>
        </w:rPr>
        <w:t>NSW Rural Fire Service requirements- Section 100B</w:t>
      </w:r>
    </w:p>
    <w:p w14:paraId="3EC0E16F" w14:textId="77777777" w:rsidR="00BE040A" w:rsidRPr="007F69F7" w:rsidRDefault="00BE040A" w:rsidP="00BE040A">
      <w:pPr>
        <w:widowControl w:val="0"/>
        <w:autoSpaceDE w:val="0"/>
        <w:autoSpaceDN w:val="0"/>
        <w:adjustRightInd w:val="0"/>
        <w:jc w:val="left"/>
        <w:rPr>
          <w:rFonts w:cs="Arial"/>
        </w:rPr>
      </w:pPr>
    </w:p>
    <w:p w14:paraId="089537AB" w14:textId="06B2C117" w:rsidR="00BE040A" w:rsidRPr="007F69F7" w:rsidRDefault="00BE040A" w:rsidP="00BE040A">
      <w:pPr>
        <w:widowControl w:val="0"/>
        <w:autoSpaceDE w:val="0"/>
        <w:autoSpaceDN w:val="0"/>
        <w:adjustRightInd w:val="0"/>
        <w:jc w:val="left"/>
        <w:rPr>
          <w:rFonts w:cs="Arial"/>
        </w:rPr>
      </w:pPr>
      <w:r w:rsidRPr="007F69F7">
        <w:rPr>
          <w:rFonts w:cs="Arial"/>
        </w:rPr>
        <w:t xml:space="preserve">The development must be carried out in compliance with the following conditions detailed in the Bush Fire Safety Authority, reference No. </w:t>
      </w:r>
      <w:r w:rsidR="00E93EEE" w:rsidRPr="007F69F7">
        <w:rPr>
          <w:spacing w:val="-2"/>
        </w:rPr>
        <w:t>DA20240930004026-S38-</w:t>
      </w:r>
      <w:r w:rsidR="00E93EEE" w:rsidRPr="007F69F7">
        <w:rPr>
          <w:spacing w:val="-10"/>
        </w:rPr>
        <w:t>1</w:t>
      </w:r>
      <w:r w:rsidRPr="007F69F7">
        <w:rPr>
          <w:rFonts w:cs="Arial"/>
        </w:rPr>
        <w:t xml:space="preserve">,dated </w:t>
      </w:r>
      <w:r w:rsidR="00E93EEE" w:rsidRPr="007F69F7">
        <w:rPr>
          <w:rFonts w:cs="Arial"/>
        </w:rPr>
        <w:t>20</w:t>
      </w:r>
      <w:r w:rsidRPr="007F69F7">
        <w:rPr>
          <w:rFonts w:cs="Arial"/>
        </w:rPr>
        <w:t xml:space="preserve"> </w:t>
      </w:r>
      <w:r w:rsidR="00E93EEE" w:rsidRPr="007F69F7">
        <w:rPr>
          <w:rFonts w:cs="Arial"/>
        </w:rPr>
        <w:t xml:space="preserve">December </w:t>
      </w:r>
      <w:r w:rsidRPr="007F69F7">
        <w:rPr>
          <w:rFonts w:cs="Arial"/>
        </w:rPr>
        <w:t>2024.</w:t>
      </w:r>
    </w:p>
    <w:p w14:paraId="5F855484" w14:textId="77777777" w:rsidR="00BE040A" w:rsidRPr="007F69F7" w:rsidRDefault="00BE040A" w:rsidP="00BE040A">
      <w:pPr>
        <w:widowControl w:val="0"/>
        <w:autoSpaceDE w:val="0"/>
        <w:autoSpaceDN w:val="0"/>
        <w:adjustRightInd w:val="0"/>
        <w:jc w:val="left"/>
        <w:rPr>
          <w:rFonts w:cs="Arial"/>
          <w:highlight w:val="green"/>
        </w:rPr>
      </w:pPr>
    </w:p>
    <w:p w14:paraId="6E7BCA87" w14:textId="77777777" w:rsidR="00E93EEE" w:rsidRPr="007F69F7" w:rsidRDefault="00E93EEE" w:rsidP="00E93EEE">
      <w:pPr>
        <w:rPr>
          <w:b/>
          <w:bCs/>
        </w:rPr>
      </w:pPr>
      <w:r w:rsidRPr="007F69F7">
        <w:rPr>
          <w:b/>
          <w:bCs/>
        </w:rPr>
        <w:t>General</w:t>
      </w:r>
    </w:p>
    <w:p w14:paraId="2DFE3788" w14:textId="77777777" w:rsidR="00E93EEE" w:rsidRPr="007F69F7" w:rsidRDefault="00E93EEE" w:rsidP="00E93EEE"/>
    <w:p w14:paraId="1E157EC0" w14:textId="77777777" w:rsidR="00E93EEE" w:rsidRPr="007F69F7" w:rsidRDefault="00E93EEE" w:rsidP="00D9752C">
      <w:pPr>
        <w:pStyle w:val="ListParagraph"/>
        <w:widowControl w:val="0"/>
        <w:numPr>
          <w:ilvl w:val="0"/>
          <w:numId w:val="28"/>
        </w:numPr>
        <w:autoSpaceDE w:val="0"/>
        <w:autoSpaceDN w:val="0"/>
        <w:ind w:left="0" w:firstLine="0"/>
        <w:jc w:val="left"/>
      </w:pPr>
      <w:r w:rsidRPr="007F69F7">
        <w:t>Development</w:t>
      </w:r>
      <w:r w:rsidRPr="007F69F7">
        <w:rPr>
          <w:spacing w:val="-7"/>
        </w:rPr>
        <w:t xml:space="preserve"> </w:t>
      </w:r>
      <w:r w:rsidRPr="007F69F7">
        <w:t>must</w:t>
      </w:r>
      <w:r w:rsidRPr="007F69F7">
        <w:rPr>
          <w:spacing w:val="-7"/>
        </w:rPr>
        <w:t xml:space="preserve"> </w:t>
      </w:r>
      <w:r w:rsidRPr="007F69F7">
        <w:t>be</w:t>
      </w:r>
      <w:r w:rsidRPr="007F69F7">
        <w:rPr>
          <w:spacing w:val="-7"/>
        </w:rPr>
        <w:t xml:space="preserve"> </w:t>
      </w:r>
      <w:r w:rsidRPr="007F69F7">
        <w:t>carried</w:t>
      </w:r>
      <w:r w:rsidRPr="007F69F7">
        <w:rPr>
          <w:spacing w:val="-7"/>
        </w:rPr>
        <w:t xml:space="preserve"> </w:t>
      </w:r>
      <w:r w:rsidRPr="007F69F7">
        <w:t>out</w:t>
      </w:r>
      <w:r w:rsidRPr="007F69F7">
        <w:rPr>
          <w:spacing w:val="-7"/>
        </w:rPr>
        <w:t xml:space="preserve"> </w:t>
      </w:r>
      <w:r w:rsidRPr="007F69F7">
        <w:t>in</w:t>
      </w:r>
      <w:r w:rsidRPr="007F69F7">
        <w:rPr>
          <w:spacing w:val="-7"/>
        </w:rPr>
        <w:t xml:space="preserve"> </w:t>
      </w:r>
      <w:r w:rsidRPr="007F69F7">
        <w:t>accordance</w:t>
      </w:r>
      <w:r w:rsidRPr="007F69F7">
        <w:rPr>
          <w:spacing w:val="-7"/>
        </w:rPr>
        <w:t xml:space="preserve"> </w:t>
      </w:r>
      <w:r w:rsidRPr="007F69F7">
        <w:t>with</w:t>
      </w:r>
      <w:r w:rsidRPr="007F69F7">
        <w:rPr>
          <w:spacing w:val="-7"/>
        </w:rPr>
        <w:t xml:space="preserve"> </w:t>
      </w:r>
      <w:r w:rsidRPr="007F69F7">
        <w:t>the</w:t>
      </w:r>
      <w:r w:rsidRPr="007F69F7">
        <w:rPr>
          <w:spacing w:val="-7"/>
        </w:rPr>
        <w:t xml:space="preserve"> </w:t>
      </w:r>
      <w:r w:rsidRPr="007F69F7">
        <w:t>following</w:t>
      </w:r>
      <w:r w:rsidRPr="007F69F7">
        <w:rPr>
          <w:spacing w:val="-7"/>
        </w:rPr>
        <w:t xml:space="preserve"> </w:t>
      </w:r>
      <w:r w:rsidRPr="007F69F7">
        <w:t>plans,</w:t>
      </w:r>
      <w:r w:rsidRPr="007F69F7">
        <w:rPr>
          <w:spacing w:val="-7"/>
        </w:rPr>
        <w:t xml:space="preserve"> </w:t>
      </w:r>
      <w:r w:rsidRPr="007F69F7">
        <w:t>except</w:t>
      </w:r>
      <w:r w:rsidRPr="007F69F7">
        <w:rPr>
          <w:spacing w:val="-7"/>
        </w:rPr>
        <w:t xml:space="preserve"> </w:t>
      </w:r>
      <w:r w:rsidRPr="007F69F7">
        <w:t>where</w:t>
      </w:r>
      <w:r w:rsidRPr="007F69F7">
        <w:rPr>
          <w:spacing w:val="-7"/>
        </w:rPr>
        <w:t xml:space="preserve"> </w:t>
      </w:r>
      <w:r w:rsidRPr="007F69F7">
        <w:t>the</w:t>
      </w:r>
      <w:r w:rsidRPr="007F69F7">
        <w:rPr>
          <w:spacing w:val="-7"/>
        </w:rPr>
        <w:t xml:space="preserve"> </w:t>
      </w:r>
      <w:r w:rsidRPr="007F69F7">
        <w:t>General</w:t>
      </w:r>
      <w:r w:rsidRPr="007F69F7">
        <w:rPr>
          <w:spacing w:val="-8"/>
        </w:rPr>
        <w:t xml:space="preserve"> </w:t>
      </w:r>
      <w:r w:rsidRPr="007F69F7">
        <w:t>Terms</w:t>
      </w:r>
      <w:r w:rsidRPr="007F69F7">
        <w:rPr>
          <w:spacing w:val="-8"/>
        </w:rPr>
        <w:t xml:space="preserve"> </w:t>
      </w:r>
      <w:r w:rsidRPr="007F69F7">
        <w:t>of Approval expressly require otherwise:</w:t>
      </w:r>
    </w:p>
    <w:p w14:paraId="6C5BFFC5" w14:textId="77777777" w:rsidR="00E93EEE" w:rsidRPr="007F69F7" w:rsidRDefault="00E93EEE" w:rsidP="00E93EEE">
      <w:pPr>
        <w:widowControl w:val="0"/>
        <w:autoSpaceDE w:val="0"/>
        <w:autoSpaceDN w:val="0"/>
        <w:jc w:val="left"/>
      </w:pPr>
    </w:p>
    <w:p w14:paraId="39AC6032" w14:textId="77777777" w:rsidR="00E93EEE" w:rsidRPr="007F69F7" w:rsidRDefault="00E93EEE" w:rsidP="00D9752C">
      <w:pPr>
        <w:pStyle w:val="ListParagraph"/>
        <w:widowControl w:val="0"/>
        <w:numPr>
          <w:ilvl w:val="0"/>
          <w:numId w:val="29"/>
        </w:numPr>
        <w:tabs>
          <w:tab w:val="left" w:pos="922"/>
        </w:tabs>
        <w:autoSpaceDE w:val="0"/>
        <w:autoSpaceDN w:val="0"/>
        <w:ind w:right="224"/>
        <w:jc w:val="left"/>
      </w:pPr>
      <w:r w:rsidRPr="007F69F7">
        <w:t>The</w:t>
      </w:r>
      <w:r w:rsidRPr="007F69F7">
        <w:rPr>
          <w:spacing w:val="-5"/>
        </w:rPr>
        <w:t xml:space="preserve"> </w:t>
      </w:r>
      <w:r w:rsidRPr="007F69F7">
        <w:t>plan</w:t>
      </w:r>
      <w:r w:rsidRPr="007F69F7">
        <w:rPr>
          <w:spacing w:val="-5"/>
        </w:rPr>
        <w:t xml:space="preserve"> </w:t>
      </w:r>
      <w:r w:rsidRPr="007F69F7">
        <w:t>titled</w:t>
      </w:r>
      <w:r w:rsidRPr="007F69F7">
        <w:rPr>
          <w:spacing w:val="-5"/>
        </w:rPr>
        <w:t xml:space="preserve"> </w:t>
      </w:r>
      <w:r w:rsidRPr="007F69F7">
        <w:t>'MASTERPLAN</w:t>
      </w:r>
      <w:r w:rsidRPr="007F69F7">
        <w:rPr>
          <w:spacing w:val="-7"/>
        </w:rPr>
        <w:t xml:space="preserve"> </w:t>
      </w:r>
      <w:r w:rsidRPr="007F69F7">
        <w:t>-</w:t>
      </w:r>
      <w:r w:rsidRPr="007F69F7">
        <w:rPr>
          <w:spacing w:val="-5"/>
        </w:rPr>
        <w:t xml:space="preserve"> </w:t>
      </w:r>
      <w:r w:rsidRPr="007F69F7">
        <w:t>NEW</w:t>
      </w:r>
      <w:r w:rsidRPr="007F69F7">
        <w:rPr>
          <w:spacing w:val="-5"/>
        </w:rPr>
        <w:t xml:space="preserve"> </w:t>
      </w:r>
      <w:r w:rsidRPr="007F69F7">
        <w:t>WORKS', prepared</w:t>
      </w:r>
      <w:r w:rsidRPr="007F69F7">
        <w:rPr>
          <w:spacing w:val="-5"/>
        </w:rPr>
        <w:t xml:space="preserve"> </w:t>
      </w:r>
      <w:r w:rsidRPr="007F69F7">
        <w:t>by</w:t>
      </w:r>
      <w:r w:rsidRPr="007F69F7">
        <w:rPr>
          <w:spacing w:val="-5"/>
        </w:rPr>
        <w:t xml:space="preserve"> </w:t>
      </w:r>
      <w:r w:rsidRPr="007F69F7">
        <w:t>ARCH</w:t>
      </w:r>
      <w:r w:rsidRPr="007F69F7">
        <w:rPr>
          <w:spacing w:val="-7"/>
        </w:rPr>
        <w:t xml:space="preserve"> </w:t>
      </w:r>
      <w:r w:rsidRPr="007F69F7">
        <w:t>DWP</w:t>
      </w:r>
      <w:r w:rsidRPr="007F69F7">
        <w:rPr>
          <w:spacing w:val="-5"/>
        </w:rPr>
        <w:t xml:space="preserve"> </w:t>
      </w:r>
      <w:r w:rsidRPr="007F69F7">
        <w:t>Design,</w:t>
      </w:r>
      <w:r w:rsidRPr="007F69F7">
        <w:rPr>
          <w:spacing w:val="-6"/>
        </w:rPr>
        <w:t xml:space="preserve"> </w:t>
      </w:r>
      <w:r w:rsidRPr="007F69F7">
        <w:t>Project</w:t>
      </w:r>
      <w:r w:rsidRPr="007F69F7">
        <w:rPr>
          <w:spacing w:val="-5"/>
        </w:rPr>
        <w:t xml:space="preserve"> </w:t>
      </w:r>
      <w:r w:rsidRPr="007F69F7">
        <w:t>No</w:t>
      </w:r>
      <w:r w:rsidRPr="007F69F7">
        <w:rPr>
          <w:spacing w:val="-6"/>
        </w:rPr>
        <w:t xml:space="preserve"> </w:t>
      </w:r>
      <w:r w:rsidRPr="007F69F7">
        <w:t>19-0134,</w:t>
      </w:r>
      <w:r w:rsidRPr="007F69F7">
        <w:rPr>
          <w:spacing w:val="-6"/>
        </w:rPr>
        <w:t xml:space="preserve"> </w:t>
      </w:r>
      <w:r w:rsidRPr="007F69F7">
        <w:t>Dwg No AA1101, Revision P, sheet 1 of 38, dated 07/08/2024.</w:t>
      </w:r>
    </w:p>
    <w:p w14:paraId="267D3522" w14:textId="77777777" w:rsidR="00E93EEE" w:rsidRPr="007F69F7" w:rsidRDefault="00E93EEE" w:rsidP="00E93EEE">
      <w:pPr>
        <w:widowControl w:val="0"/>
        <w:tabs>
          <w:tab w:val="left" w:pos="922"/>
        </w:tabs>
        <w:autoSpaceDE w:val="0"/>
        <w:autoSpaceDN w:val="0"/>
        <w:ind w:right="224"/>
        <w:jc w:val="left"/>
      </w:pPr>
    </w:p>
    <w:p w14:paraId="24F32CD7" w14:textId="77777777" w:rsidR="00E93EEE" w:rsidRPr="007F69F7" w:rsidRDefault="00E93EEE" w:rsidP="00E93EEE">
      <w:r w:rsidRPr="007F69F7">
        <w:t>In</w:t>
      </w:r>
      <w:r w:rsidRPr="007F69F7">
        <w:rPr>
          <w:spacing w:val="-5"/>
        </w:rPr>
        <w:t xml:space="preserve"> </w:t>
      </w:r>
      <w:r w:rsidRPr="007F69F7">
        <w:t>the</w:t>
      </w:r>
      <w:r w:rsidRPr="007F69F7">
        <w:rPr>
          <w:spacing w:val="-7"/>
        </w:rPr>
        <w:t xml:space="preserve"> </w:t>
      </w:r>
      <w:r w:rsidRPr="007F69F7">
        <w:t>event</w:t>
      </w:r>
      <w:r w:rsidRPr="007F69F7">
        <w:rPr>
          <w:spacing w:val="-7"/>
        </w:rPr>
        <w:t xml:space="preserve"> </w:t>
      </w:r>
      <w:r w:rsidRPr="007F69F7">
        <w:t>of</w:t>
      </w:r>
      <w:r w:rsidRPr="007F69F7">
        <w:rPr>
          <w:spacing w:val="-5"/>
        </w:rPr>
        <w:t xml:space="preserve"> </w:t>
      </w:r>
      <w:r w:rsidRPr="007F69F7">
        <w:t>any</w:t>
      </w:r>
      <w:r w:rsidRPr="007F69F7">
        <w:rPr>
          <w:spacing w:val="-5"/>
        </w:rPr>
        <w:t xml:space="preserve"> </w:t>
      </w:r>
      <w:r w:rsidRPr="007F69F7">
        <w:t>inconsistency</w:t>
      </w:r>
      <w:r w:rsidRPr="007F69F7">
        <w:rPr>
          <w:spacing w:val="-5"/>
        </w:rPr>
        <w:t xml:space="preserve"> </w:t>
      </w:r>
      <w:r w:rsidRPr="007F69F7">
        <w:t>between</w:t>
      </w:r>
      <w:r w:rsidRPr="007F69F7">
        <w:rPr>
          <w:spacing w:val="-5"/>
        </w:rPr>
        <w:t xml:space="preserve"> </w:t>
      </w:r>
      <w:r w:rsidRPr="007F69F7">
        <w:t>the</w:t>
      </w:r>
      <w:r w:rsidRPr="007F69F7">
        <w:rPr>
          <w:spacing w:val="-5"/>
        </w:rPr>
        <w:t xml:space="preserve"> </w:t>
      </w:r>
      <w:r w:rsidRPr="007F69F7">
        <w:t>plans</w:t>
      </w:r>
      <w:r w:rsidRPr="007F69F7">
        <w:rPr>
          <w:spacing w:val="-6"/>
        </w:rPr>
        <w:t xml:space="preserve"> </w:t>
      </w:r>
      <w:r w:rsidRPr="007F69F7">
        <w:t>and</w:t>
      </w:r>
      <w:r w:rsidRPr="007F69F7">
        <w:rPr>
          <w:spacing w:val="-5"/>
        </w:rPr>
        <w:t xml:space="preserve"> </w:t>
      </w:r>
      <w:r w:rsidRPr="007F69F7">
        <w:t>the</w:t>
      </w:r>
      <w:r w:rsidRPr="007F69F7">
        <w:rPr>
          <w:spacing w:val="-7"/>
        </w:rPr>
        <w:t xml:space="preserve"> </w:t>
      </w:r>
      <w:r w:rsidRPr="007F69F7">
        <w:t>documents,</w:t>
      </w:r>
      <w:r w:rsidRPr="007F69F7">
        <w:rPr>
          <w:spacing w:val="-6"/>
        </w:rPr>
        <w:t xml:space="preserve"> </w:t>
      </w:r>
      <w:r w:rsidRPr="007F69F7">
        <w:t>the</w:t>
      </w:r>
      <w:r w:rsidRPr="007F69F7">
        <w:rPr>
          <w:spacing w:val="-5"/>
        </w:rPr>
        <w:t xml:space="preserve"> </w:t>
      </w:r>
      <w:r w:rsidRPr="007F69F7">
        <w:t>plans</w:t>
      </w:r>
      <w:r w:rsidRPr="007F69F7">
        <w:rPr>
          <w:spacing w:val="-6"/>
        </w:rPr>
        <w:t xml:space="preserve"> </w:t>
      </w:r>
      <w:r w:rsidRPr="007F69F7">
        <w:t>prevail.</w:t>
      </w:r>
      <w:r w:rsidRPr="007F69F7">
        <w:rPr>
          <w:spacing w:val="-5"/>
        </w:rPr>
        <w:t xml:space="preserve"> </w:t>
      </w:r>
      <w:r w:rsidRPr="007F69F7">
        <w:t>In</w:t>
      </w:r>
      <w:r w:rsidRPr="007F69F7">
        <w:rPr>
          <w:spacing w:val="-5"/>
        </w:rPr>
        <w:t xml:space="preserve"> </w:t>
      </w:r>
      <w:r w:rsidRPr="007F69F7">
        <w:t>the</w:t>
      </w:r>
      <w:r w:rsidRPr="007F69F7">
        <w:rPr>
          <w:spacing w:val="-5"/>
        </w:rPr>
        <w:t xml:space="preserve"> </w:t>
      </w:r>
      <w:r w:rsidRPr="007F69F7">
        <w:t>event</w:t>
      </w:r>
      <w:r w:rsidRPr="007F69F7">
        <w:rPr>
          <w:spacing w:val="-5"/>
        </w:rPr>
        <w:t xml:space="preserve"> </w:t>
      </w:r>
      <w:r w:rsidRPr="007F69F7">
        <w:t>of</w:t>
      </w:r>
      <w:r w:rsidRPr="007F69F7">
        <w:rPr>
          <w:spacing w:val="-7"/>
        </w:rPr>
        <w:t xml:space="preserve"> </w:t>
      </w:r>
      <w:r w:rsidRPr="007F69F7">
        <w:t>any inconsistency between the plans and a condition of this consent, the condition prevails.</w:t>
      </w:r>
    </w:p>
    <w:p w14:paraId="200C034F" w14:textId="77777777" w:rsidR="00E93EEE" w:rsidRPr="007F69F7" w:rsidRDefault="00E93EEE" w:rsidP="00E93EEE">
      <w:pPr>
        <w:pStyle w:val="BodyText"/>
        <w:spacing w:before="2"/>
      </w:pPr>
    </w:p>
    <w:p w14:paraId="07E7A0F4" w14:textId="77777777" w:rsidR="00E93EEE" w:rsidRPr="007F69F7" w:rsidRDefault="00E93EEE" w:rsidP="00E93EEE">
      <w:pPr>
        <w:rPr>
          <w:b/>
          <w:bCs/>
          <w:spacing w:val="-4"/>
        </w:rPr>
      </w:pPr>
      <w:r w:rsidRPr="007F69F7">
        <w:rPr>
          <w:b/>
          <w:bCs/>
        </w:rPr>
        <w:t>Asset</w:t>
      </w:r>
      <w:r w:rsidRPr="007F69F7">
        <w:rPr>
          <w:b/>
          <w:bCs/>
          <w:spacing w:val="-11"/>
        </w:rPr>
        <w:t xml:space="preserve"> </w:t>
      </w:r>
      <w:r w:rsidRPr="007F69F7">
        <w:rPr>
          <w:b/>
          <w:bCs/>
        </w:rPr>
        <w:t>Protection</w:t>
      </w:r>
      <w:r w:rsidRPr="007F69F7">
        <w:rPr>
          <w:b/>
          <w:bCs/>
          <w:spacing w:val="-9"/>
        </w:rPr>
        <w:t xml:space="preserve"> </w:t>
      </w:r>
      <w:r w:rsidRPr="007F69F7">
        <w:rPr>
          <w:b/>
          <w:bCs/>
          <w:spacing w:val="-4"/>
        </w:rPr>
        <w:t>Zones</w:t>
      </w:r>
    </w:p>
    <w:p w14:paraId="16A95D79" w14:textId="77777777" w:rsidR="00E93EEE" w:rsidRPr="007F69F7" w:rsidRDefault="00E93EEE" w:rsidP="00E93EEE"/>
    <w:p w14:paraId="5C166D68" w14:textId="77777777" w:rsidR="00E93EEE" w:rsidRPr="007F69F7" w:rsidRDefault="00E93EEE" w:rsidP="00D9752C">
      <w:pPr>
        <w:pStyle w:val="ListParagraph"/>
        <w:widowControl w:val="0"/>
        <w:numPr>
          <w:ilvl w:val="0"/>
          <w:numId w:val="28"/>
        </w:numPr>
        <w:autoSpaceDE w:val="0"/>
        <w:autoSpaceDN w:val="0"/>
        <w:ind w:left="0" w:firstLine="0"/>
        <w:jc w:val="left"/>
      </w:pPr>
      <w:r w:rsidRPr="007F69F7">
        <w:t>Before construction activities are undertaken on the site, the Principal Certifier must be satisfied that:</w:t>
      </w:r>
    </w:p>
    <w:p w14:paraId="41806F43" w14:textId="77777777" w:rsidR="00E93EEE" w:rsidRPr="007F69F7" w:rsidRDefault="00E93EEE" w:rsidP="00E93EEE">
      <w:pPr>
        <w:widowControl w:val="0"/>
        <w:autoSpaceDE w:val="0"/>
        <w:autoSpaceDN w:val="0"/>
        <w:jc w:val="left"/>
      </w:pPr>
    </w:p>
    <w:p w14:paraId="63701488" w14:textId="77777777" w:rsidR="00E93EEE" w:rsidRPr="007F69F7" w:rsidRDefault="00E93EEE" w:rsidP="00D9752C">
      <w:pPr>
        <w:pStyle w:val="ListParagraph"/>
        <w:widowControl w:val="0"/>
        <w:numPr>
          <w:ilvl w:val="0"/>
          <w:numId w:val="27"/>
        </w:numPr>
        <w:tabs>
          <w:tab w:val="left" w:pos="922"/>
        </w:tabs>
        <w:autoSpaceDE w:val="0"/>
        <w:autoSpaceDN w:val="0"/>
        <w:spacing w:before="2"/>
        <w:ind w:right="118"/>
        <w:contextualSpacing w:val="0"/>
        <w:jc w:val="left"/>
      </w:pPr>
      <w:r w:rsidRPr="007F69F7">
        <w:t>An</w:t>
      </w:r>
      <w:r w:rsidRPr="007F69F7">
        <w:rPr>
          <w:spacing w:val="-5"/>
        </w:rPr>
        <w:t xml:space="preserve"> </w:t>
      </w:r>
      <w:r w:rsidRPr="007F69F7">
        <w:t>asset</w:t>
      </w:r>
      <w:r w:rsidRPr="007F69F7">
        <w:rPr>
          <w:spacing w:val="-5"/>
        </w:rPr>
        <w:t xml:space="preserve"> </w:t>
      </w:r>
      <w:r w:rsidRPr="007F69F7">
        <w:t>protection</w:t>
      </w:r>
      <w:r w:rsidRPr="007F69F7">
        <w:rPr>
          <w:spacing w:val="-5"/>
        </w:rPr>
        <w:t xml:space="preserve"> </w:t>
      </w:r>
      <w:r w:rsidRPr="007F69F7">
        <w:t>zone</w:t>
      </w:r>
      <w:r w:rsidRPr="007F69F7">
        <w:rPr>
          <w:spacing w:val="-5"/>
        </w:rPr>
        <w:t xml:space="preserve"> </w:t>
      </w:r>
      <w:r w:rsidRPr="007F69F7">
        <w:t>(APZ)</w:t>
      </w:r>
      <w:r w:rsidRPr="007F69F7">
        <w:rPr>
          <w:spacing w:val="-6"/>
        </w:rPr>
        <w:t xml:space="preserve"> </w:t>
      </w:r>
      <w:r w:rsidRPr="007F69F7">
        <w:t>has</w:t>
      </w:r>
      <w:r w:rsidRPr="007F69F7">
        <w:rPr>
          <w:spacing w:val="-6"/>
        </w:rPr>
        <w:t xml:space="preserve"> </w:t>
      </w:r>
      <w:r w:rsidRPr="007F69F7">
        <w:t>been</w:t>
      </w:r>
      <w:r w:rsidRPr="007F69F7">
        <w:rPr>
          <w:spacing w:val="-5"/>
        </w:rPr>
        <w:t xml:space="preserve"> </w:t>
      </w:r>
      <w:r w:rsidRPr="007F69F7">
        <w:t>established</w:t>
      </w:r>
      <w:r w:rsidRPr="007F69F7">
        <w:rPr>
          <w:spacing w:val="-5"/>
        </w:rPr>
        <w:t xml:space="preserve"> </w:t>
      </w:r>
      <w:r w:rsidRPr="007F69F7">
        <w:t>in</w:t>
      </w:r>
      <w:r w:rsidRPr="007F69F7">
        <w:rPr>
          <w:spacing w:val="-5"/>
        </w:rPr>
        <w:t xml:space="preserve"> </w:t>
      </w:r>
      <w:r w:rsidRPr="007F69F7">
        <w:t>accordance</w:t>
      </w:r>
      <w:r w:rsidRPr="007F69F7">
        <w:rPr>
          <w:spacing w:val="-5"/>
        </w:rPr>
        <w:t xml:space="preserve"> </w:t>
      </w:r>
      <w:r w:rsidRPr="007F69F7">
        <w:t>with</w:t>
      </w:r>
      <w:r w:rsidRPr="007F69F7">
        <w:rPr>
          <w:spacing w:val="-5"/>
        </w:rPr>
        <w:t xml:space="preserve"> </w:t>
      </w:r>
      <w:r w:rsidRPr="007F69F7">
        <w:t>the</w:t>
      </w:r>
      <w:r w:rsidRPr="007F69F7">
        <w:rPr>
          <w:spacing w:val="-7"/>
        </w:rPr>
        <w:t xml:space="preserve"> </w:t>
      </w:r>
      <w:r w:rsidRPr="007F69F7">
        <w:t>plan</w:t>
      </w:r>
      <w:r w:rsidRPr="007F69F7">
        <w:rPr>
          <w:spacing w:val="-5"/>
        </w:rPr>
        <w:t xml:space="preserve"> </w:t>
      </w:r>
      <w:r w:rsidRPr="007F69F7">
        <w:t>titled</w:t>
      </w:r>
      <w:r w:rsidRPr="007F69F7">
        <w:rPr>
          <w:spacing w:val="-5"/>
        </w:rPr>
        <w:t xml:space="preserve"> </w:t>
      </w:r>
      <w:r w:rsidRPr="007F69F7">
        <w:t>'Figure</w:t>
      </w:r>
      <w:r w:rsidRPr="007F69F7">
        <w:rPr>
          <w:spacing w:val="-5"/>
        </w:rPr>
        <w:t xml:space="preserve"> </w:t>
      </w:r>
      <w:r w:rsidRPr="007F69F7">
        <w:t>4.1</w:t>
      </w:r>
      <w:r w:rsidRPr="007F69F7">
        <w:rPr>
          <w:spacing w:val="-5"/>
        </w:rPr>
        <w:t xml:space="preserve"> </w:t>
      </w:r>
      <w:r w:rsidRPr="007F69F7">
        <w:t>-</w:t>
      </w:r>
      <w:r w:rsidRPr="007F69F7">
        <w:rPr>
          <w:spacing w:val="-7"/>
        </w:rPr>
        <w:t xml:space="preserve"> </w:t>
      </w:r>
      <w:r w:rsidRPr="007F69F7">
        <w:t>Asset Protection Zones', prepared by Australian Bushfire Assessment Consultants, Project No 19249, Revision Final, sheet 12 of 22, dated August 2024; and</w:t>
      </w:r>
    </w:p>
    <w:p w14:paraId="5DD098DF" w14:textId="77777777" w:rsidR="00E93EEE" w:rsidRPr="007F69F7" w:rsidRDefault="00E93EEE" w:rsidP="00D9752C">
      <w:pPr>
        <w:pStyle w:val="ListParagraph"/>
        <w:widowControl w:val="0"/>
        <w:numPr>
          <w:ilvl w:val="0"/>
          <w:numId w:val="27"/>
        </w:numPr>
        <w:tabs>
          <w:tab w:val="left" w:pos="922"/>
        </w:tabs>
        <w:autoSpaceDE w:val="0"/>
        <w:autoSpaceDN w:val="0"/>
        <w:ind w:right="266"/>
        <w:contextualSpacing w:val="0"/>
        <w:jc w:val="left"/>
      </w:pPr>
      <w:r w:rsidRPr="007F69F7">
        <w:t>The APZ must be established as an inner protection area (IPA) in accordance with section A4.1.1 of Appendix</w:t>
      </w:r>
      <w:r w:rsidRPr="007F69F7">
        <w:rPr>
          <w:spacing w:val="-6"/>
        </w:rPr>
        <w:t xml:space="preserve"> </w:t>
      </w:r>
      <w:r w:rsidRPr="007F69F7">
        <w:t>4</w:t>
      </w:r>
      <w:r w:rsidRPr="007F69F7">
        <w:rPr>
          <w:spacing w:val="-6"/>
        </w:rPr>
        <w:t xml:space="preserve"> </w:t>
      </w:r>
      <w:r w:rsidRPr="007F69F7">
        <w:t>of</w:t>
      </w:r>
      <w:r w:rsidRPr="007F69F7">
        <w:rPr>
          <w:spacing w:val="-3"/>
        </w:rPr>
        <w:t xml:space="preserve"> </w:t>
      </w:r>
      <w:r w:rsidRPr="007F69F7">
        <w:rPr>
          <w:i/>
        </w:rPr>
        <w:t>Planning</w:t>
      </w:r>
      <w:r w:rsidRPr="007F69F7">
        <w:rPr>
          <w:i/>
          <w:spacing w:val="-7"/>
        </w:rPr>
        <w:t xml:space="preserve"> </w:t>
      </w:r>
      <w:r w:rsidRPr="007F69F7">
        <w:rPr>
          <w:i/>
        </w:rPr>
        <w:t>for</w:t>
      </w:r>
      <w:r w:rsidRPr="007F69F7">
        <w:rPr>
          <w:i/>
          <w:spacing w:val="-4"/>
        </w:rPr>
        <w:t xml:space="preserve"> </w:t>
      </w:r>
      <w:r w:rsidRPr="007F69F7">
        <w:rPr>
          <w:i/>
        </w:rPr>
        <w:t>Bush</w:t>
      </w:r>
      <w:r w:rsidRPr="007F69F7">
        <w:rPr>
          <w:i/>
          <w:spacing w:val="-6"/>
        </w:rPr>
        <w:t xml:space="preserve"> </w:t>
      </w:r>
      <w:r w:rsidRPr="007F69F7">
        <w:rPr>
          <w:i/>
        </w:rPr>
        <w:t>Fire</w:t>
      </w:r>
      <w:r w:rsidRPr="007F69F7">
        <w:rPr>
          <w:i/>
          <w:spacing w:val="-6"/>
        </w:rPr>
        <w:t xml:space="preserve"> </w:t>
      </w:r>
      <w:r w:rsidRPr="007F69F7">
        <w:rPr>
          <w:i/>
        </w:rPr>
        <w:t>Protection</w:t>
      </w:r>
      <w:r w:rsidRPr="007F69F7">
        <w:rPr>
          <w:i/>
          <w:spacing w:val="-6"/>
        </w:rPr>
        <w:t xml:space="preserve"> </w:t>
      </w:r>
      <w:r w:rsidRPr="007F69F7">
        <w:rPr>
          <w:i/>
        </w:rPr>
        <w:t xml:space="preserve">2019 </w:t>
      </w:r>
      <w:r w:rsidRPr="007F69F7">
        <w:t>and</w:t>
      </w:r>
      <w:r w:rsidRPr="007F69F7">
        <w:rPr>
          <w:spacing w:val="-6"/>
        </w:rPr>
        <w:t xml:space="preserve"> </w:t>
      </w:r>
      <w:r w:rsidRPr="007F69F7">
        <w:t>the</w:t>
      </w:r>
      <w:r w:rsidRPr="007F69F7">
        <w:rPr>
          <w:spacing w:val="-6"/>
        </w:rPr>
        <w:t xml:space="preserve"> </w:t>
      </w:r>
      <w:r w:rsidRPr="007F69F7">
        <w:t>NSW</w:t>
      </w:r>
      <w:r w:rsidRPr="007F69F7">
        <w:rPr>
          <w:spacing w:val="-6"/>
        </w:rPr>
        <w:t xml:space="preserve"> </w:t>
      </w:r>
      <w:r w:rsidRPr="007F69F7">
        <w:t>RFS's</w:t>
      </w:r>
      <w:r w:rsidRPr="007F69F7">
        <w:rPr>
          <w:spacing w:val="-6"/>
        </w:rPr>
        <w:t xml:space="preserve"> </w:t>
      </w:r>
      <w:r w:rsidRPr="007F69F7">
        <w:t>Standards</w:t>
      </w:r>
      <w:r w:rsidRPr="007F69F7">
        <w:rPr>
          <w:spacing w:val="-6"/>
        </w:rPr>
        <w:t xml:space="preserve"> </w:t>
      </w:r>
      <w:r w:rsidRPr="007F69F7">
        <w:t>for</w:t>
      </w:r>
      <w:r w:rsidRPr="007F69F7">
        <w:rPr>
          <w:spacing w:val="-6"/>
        </w:rPr>
        <w:t xml:space="preserve"> </w:t>
      </w:r>
      <w:r w:rsidRPr="007F69F7">
        <w:t>asset</w:t>
      </w:r>
      <w:r w:rsidRPr="007F69F7">
        <w:rPr>
          <w:spacing w:val="-6"/>
        </w:rPr>
        <w:t xml:space="preserve"> </w:t>
      </w:r>
      <w:r w:rsidRPr="007F69F7">
        <w:t xml:space="preserve">protection </w:t>
      </w:r>
      <w:r w:rsidRPr="007F69F7">
        <w:rPr>
          <w:spacing w:val="-2"/>
        </w:rPr>
        <w:t>zones.</w:t>
      </w:r>
    </w:p>
    <w:p w14:paraId="26857955" w14:textId="77777777" w:rsidR="00E93EEE" w:rsidRPr="007F69F7" w:rsidRDefault="00E93EEE" w:rsidP="00E93EEE">
      <w:pPr>
        <w:pStyle w:val="BodyText"/>
        <w:spacing w:before="2"/>
      </w:pPr>
    </w:p>
    <w:p w14:paraId="698C6EF1" w14:textId="77777777" w:rsidR="00E93EEE" w:rsidRPr="007F69F7" w:rsidRDefault="00E93EEE" w:rsidP="00D9752C">
      <w:pPr>
        <w:pStyle w:val="ListParagraph"/>
        <w:widowControl w:val="0"/>
        <w:numPr>
          <w:ilvl w:val="0"/>
          <w:numId w:val="28"/>
        </w:numPr>
        <w:autoSpaceDE w:val="0"/>
        <w:autoSpaceDN w:val="0"/>
        <w:ind w:left="0" w:firstLine="0"/>
        <w:jc w:val="left"/>
      </w:pPr>
      <w:r w:rsidRPr="007F69F7">
        <w:t xml:space="preserve">During occupation and ongoing use, the asset protection zone (APZ) must be maintained as an inner protection area (IPA) in accordance with section A4.1.1 of Appendix 4 of Planning for Bush Fire Protection 2019 and the NSW RFS's Standards for asset protection zones </w:t>
      </w:r>
      <w:proofErr w:type="gramStart"/>
      <w:r w:rsidRPr="007F69F7">
        <w:t>at all times</w:t>
      </w:r>
      <w:proofErr w:type="gramEnd"/>
      <w:r w:rsidRPr="007F69F7">
        <w:t>.</w:t>
      </w:r>
    </w:p>
    <w:p w14:paraId="4B89152D" w14:textId="77777777" w:rsidR="00E93EEE" w:rsidRPr="007F69F7" w:rsidRDefault="00E93EEE" w:rsidP="00E93EEE">
      <w:pPr>
        <w:pStyle w:val="ListParagraph"/>
        <w:widowControl w:val="0"/>
        <w:autoSpaceDE w:val="0"/>
        <w:autoSpaceDN w:val="0"/>
        <w:ind w:left="0"/>
        <w:jc w:val="left"/>
      </w:pPr>
    </w:p>
    <w:p w14:paraId="64FE4253" w14:textId="77777777" w:rsidR="00E93EEE" w:rsidRPr="007F69F7" w:rsidRDefault="00E93EEE" w:rsidP="00D9752C">
      <w:pPr>
        <w:pStyle w:val="ListParagraph"/>
        <w:widowControl w:val="0"/>
        <w:numPr>
          <w:ilvl w:val="0"/>
          <w:numId w:val="28"/>
        </w:numPr>
        <w:autoSpaceDE w:val="0"/>
        <w:autoSpaceDN w:val="0"/>
        <w:ind w:left="0" w:firstLine="0"/>
        <w:jc w:val="left"/>
      </w:pPr>
      <w:r w:rsidRPr="007F69F7">
        <w:t>A vegetation management plan (VMP) is to be established for the vegetated riparian zone (VRZ) located within the boundaries of the site in accordance with the letter addressed to Mid-Coast Council, provided by Australian Bushfire Assessment Consultants, Ref No 19249, dated 6 December 2024.</w:t>
      </w:r>
    </w:p>
    <w:p w14:paraId="09436856" w14:textId="77777777" w:rsidR="00E93EEE" w:rsidRPr="007F69F7" w:rsidRDefault="00E93EEE" w:rsidP="00E93EEE">
      <w:pPr>
        <w:pStyle w:val="BodyText"/>
        <w:spacing w:before="2"/>
      </w:pPr>
    </w:p>
    <w:p w14:paraId="7A065A38" w14:textId="77777777" w:rsidR="00E93EEE" w:rsidRPr="007F69F7" w:rsidRDefault="00E93EEE" w:rsidP="00E93EEE">
      <w:pPr>
        <w:rPr>
          <w:b/>
          <w:bCs/>
        </w:rPr>
      </w:pPr>
      <w:r w:rsidRPr="007F69F7">
        <w:rPr>
          <w:b/>
          <w:bCs/>
        </w:rPr>
        <w:t>Construction</w:t>
      </w:r>
      <w:r w:rsidRPr="007F69F7">
        <w:rPr>
          <w:b/>
          <w:bCs/>
          <w:spacing w:val="8"/>
        </w:rPr>
        <w:t xml:space="preserve"> </w:t>
      </w:r>
      <w:r w:rsidRPr="007F69F7">
        <w:rPr>
          <w:b/>
          <w:bCs/>
        </w:rPr>
        <w:t>Standards</w:t>
      </w:r>
    </w:p>
    <w:p w14:paraId="41475065" w14:textId="77777777" w:rsidR="00E93EEE" w:rsidRPr="007F69F7" w:rsidRDefault="00E93EEE" w:rsidP="00E93EEE"/>
    <w:p w14:paraId="60C01246" w14:textId="77777777" w:rsidR="00E93EEE" w:rsidRPr="007F69F7" w:rsidRDefault="00E93EEE" w:rsidP="00D9752C">
      <w:pPr>
        <w:pStyle w:val="ListParagraph"/>
        <w:widowControl w:val="0"/>
        <w:numPr>
          <w:ilvl w:val="0"/>
          <w:numId w:val="28"/>
        </w:numPr>
        <w:autoSpaceDE w:val="0"/>
        <w:autoSpaceDN w:val="0"/>
        <w:ind w:left="0" w:firstLine="0"/>
        <w:jc w:val="left"/>
      </w:pPr>
      <w:r w:rsidRPr="007F69F7">
        <w:t>Before the issue of an occupation certificate, the development must comply with the Bushfire Attack Level (BAL) plan titled 'Figure 4.2 - Bushfire Attack Level Map', prepared by Australian Bushfire Assessment Consultants, Project No 19249, Revision Final, sheet 12 of 22, dated August 2024, including applicable measures contained in section 7.5 of Planning for Bush Fire Protection 2019 and:</w:t>
      </w:r>
    </w:p>
    <w:p w14:paraId="324034E6" w14:textId="77777777" w:rsidR="00E93EEE" w:rsidRPr="007F69F7" w:rsidRDefault="00E93EEE" w:rsidP="00E93EEE">
      <w:pPr>
        <w:widowControl w:val="0"/>
        <w:autoSpaceDE w:val="0"/>
        <w:autoSpaceDN w:val="0"/>
        <w:jc w:val="left"/>
      </w:pPr>
    </w:p>
    <w:p w14:paraId="4389F20E" w14:textId="77777777" w:rsidR="00E93EEE" w:rsidRPr="007F69F7" w:rsidRDefault="00E93EEE" w:rsidP="00D9752C">
      <w:pPr>
        <w:pStyle w:val="ListParagraph"/>
        <w:widowControl w:val="0"/>
        <w:numPr>
          <w:ilvl w:val="0"/>
          <w:numId w:val="29"/>
        </w:numPr>
        <w:tabs>
          <w:tab w:val="left" w:pos="922"/>
        </w:tabs>
        <w:autoSpaceDE w:val="0"/>
        <w:autoSpaceDN w:val="0"/>
        <w:ind w:right="224"/>
        <w:jc w:val="left"/>
      </w:pPr>
      <w:r w:rsidRPr="007F69F7">
        <w:t>Sections 3 and 5 (BAL-12.5) as prescribed by Australian Standard AS3959-2018: Construction of buildings in bush fire-prone areas; or</w:t>
      </w:r>
    </w:p>
    <w:p w14:paraId="1E17C8C6" w14:textId="77777777" w:rsidR="00E93EEE" w:rsidRPr="007F69F7" w:rsidRDefault="00E93EEE" w:rsidP="00D9752C">
      <w:pPr>
        <w:pStyle w:val="ListParagraph"/>
        <w:widowControl w:val="0"/>
        <w:numPr>
          <w:ilvl w:val="0"/>
          <w:numId w:val="29"/>
        </w:numPr>
        <w:tabs>
          <w:tab w:val="left" w:pos="922"/>
        </w:tabs>
        <w:autoSpaceDE w:val="0"/>
        <w:autoSpaceDN w:val="0"/>
        <w:ind w:right="224"/>
        <w:jc w:val="left"/>
      </w:pPr>
      <w:r w:rsidRPr="007F69F7">
        <w:t>Relevant requirements of the NASH Standard for Steel Framed Construction in Bushfire Areas 2021 (NS300) (incorporating amendment A),</w:t>
      </w:r>
    </w:p>
    <w:p w14:paraId="7E07BDF3" w14:textId="77777777" w:rsidR="00E93EEE" w:rsidRPr="007F69F7" w:rsidRDefault="00E93EEE" w:rsidP="00E93EEE"/>
    <w:p w14:paraId="117E0490" w14:textId="0CAA583C" w:rsidR="00E93EEE" w:rsidRPr="007F69F7" w:rsidRDefault="00E93EEE" w:rsidP="00E93EEE">
      <w:r w:rsidRPr="007F69F7">
        <w:t>to</w:t>
      </w:r>
      <w:r w:rsidRPr="007F69F7">
        <w:rPr>
          <w:spacing w:val="-7"/>
        </w:rPr>
        <w:t xml:space="preserve"> </w:t>
      </w:r>
      <w:r w:rsidRPr="007F69F7">
        <w:t>the</w:t>
      </w:r>
      <w:r w:rsidRPr="007F69F7">
        <w:rPr>
          <w:spacing w:val="-5"/>
        </w:rPr>
        <w:t xml:space="preserve"> </w:t>
      </w:r>
      <w:r w:rsidRPr="007F69F7">
        <w:t>satisfaction</w:t>
      </w:r>
      <w:r w:rsidRPr="007F69F7">
        <w:rPr>
          <w:spacing w:val="-5"/>
        </w:rPr>
        <w:t xml:space="preserve"> </w:t>
      </w:r>
      <w:r w:rsidRPr="007F69F7">
        <w:t>of</w:t>
      </w:r>
      <w:r w:rsidRPr="007F69F7">
        <w:rPr>
          <w:spacing w:val="-6"/>
        </w:rPr>
        <w:t xml:space="preserve"> </w:t>
      </w:r>
      <w:r w:rsidRPr="007F69F7">
        <w:t>the</w:t>
      </w:r>
      <w:r w:rsidRPr="007F69F7">
        <w:rPr>
          <w:spacing w:val="-5"/>
        </w:rPr>
        <w:t xml:space="preserve"> </w:t>
      </w:r>
      <w:r w:rsidRPr="007F69F7">
        <w:t>Principal</w:t>
      </w:r>
      <w:r w:rsidRPr="007F69F7">
        <w:rPr>
          <w:spacing w:val="-5"/>
        </w:rPr>
        <w:t xml:space="preserve"> </w:t>
      </w:r>
      <w:r w:rsidRPr="007F69F7">
        <w:rPr>
          <w:spacing w:val="-2"/>
        </w:rPr>
        <w:t>Certifier.</w:t>
      </w:r>
    </w:p>
    <w:p w14:paraId="2A81B75E" w14:textId="77777777" w:rsidR="00E93EEE" w:rsidRPr="007F69F7" w:rsidRDefault="00E93EEE" w:rsidP="00E93EEE">
      <w:pPr>
        <w:pStyle w:val="BodyText"/>
        <w:spacing w:before="1"/>
      </w:pPr>
    </w:p>
    <w:p w14:paraId="4D646DAF" w14:textId="77777777" w:rsidR="00E93EEE" w:rsidRPr="007F69F7" w:rsidRDefault="00E93EEE" w:rsidP="00E93EEE">
      <w:pPr>
        <w:rPr>
          <w:b/>
          <w:bCs/>
          <w:spacing w:val="-2"/>
        </w:rPr>
      </w:pPr>
      <w:r w:rsidRPr="007F69F7">
        <w:rPr>
          <w:b/>
          <w:bCs/>
        </w:rPr>
        <w:t>Access</w:t>
      </w:r>
      <w:r w:rsidRPr="007F69F7">
        <w:rPr>
          <w:b/>
          <w:bCs/>
          <w:spacing w:val="-7"/>
        </w:rPr>
        <w:t xml:space="preserve"> </w:t>
      </w:r>
      <w:r w:rsidRPr="007F69F7">
        <w:rPr>
          <w:b/>
          <w:bCs/>
        </w:rPr>
        <w:t>-</w:t>
      </w:r>
      <w:r w:rsidRPr="007F69F7">
        <w:rPr>
          <w:b/>
          <w:bCs/>
          <w:spacing w:val="-7"/>
        </w:rPr>
        <w:t xml:space="preserve"> </w:t>
      </w:r>
      <w:r w:rsidRPr="007F69F7">
        <w:rPr>
          <w:b/>
          <w:bCs/>
        </w:rPr>
        <w:t>Internal</w:t>
      </w:r>
      <w:r w:rsidRPr="007F69F7">
        <w:rPr>
          <w:b/>
          <w:bCs/>
          <w:spacing w:val="-4"/>
        </w:rPr>
        <w:t xml:space="preserve"> </w:t>
      </w:r>
      <w:r w:rsidRPr="007F69F7">
        <w:rPr>
          <w:b/>
          <w:bCs/>
          <w:spacing w:val="-2"/>
        </w:rPr>
        <w:t>Roads</w:t>
      </w:r>
    </w:p>
    <w:p w14:paraId="4987FE9D" w14:textId="77777777" w:rsidR="007F69F7" w:rsidRPr="007F69F7" w:rsidRDefault="007F69F7" w:rsidP="00E93EEE"/>
    <w:p w14:paraId="20D0B8EE" w14:textId="77777777" w:rsidR="00E93EEE" w:rsidRPr="007F69F7" w:rsidRDefault="00E93EEE" w:rsidP="00D9752C">
      <w:pPr>
        <w:pStyle w:val="ListParagraph"/>
        <w:widowControl w:val="0"/>
        <w:numPr>
          <w:ilvl w:val="0"/>
          <w:numId w:val="28"/>
        </w:numPr>
        <w:autoSpaceDE w:val="0"/>
        <w:autoSpaceDN w:val="0"/>
        <w:ind w:left="0" w:firstLine="0"/>
        <w:jc w:val="left"/>
      </w:pPr>
      <w:r w:rsidRPr="007F69F7">
        <w:lastRenderedPageBreak/>
        <w:t>Before issue an occupation certificate, complete the construction of all public roads in accordance with the following requirements of Table 6.8b of Planning for Bush Fire Protection 2019, and provide written confirmation from a suitably qualified Civil Engineer confirming compliance with this condition to the Principal Certifier:</w:t>
      </w:r>
    </w:p>
    <w:p w14:paraId="29CE215C" w14:textId="77777777" w:rsidR="00E93EEE" w:rsidRPr="007F69F7" w:rsidRDefault="00E93EEE" w:rsidP="00E93EEE">
      <w:pPr>
        <w:widowControl w:val="0"/>
        <w:autoSpaceDE w:val="0"/>
        <w:autoSpaceDN w:val="0"/>
        <w:jc w:val="left"/>
      </w:pPr>
    </w:p>
    <w:p w14:paraId="02533A96" w14:textId="77777777" w:rsidR="00E93EEE" w:rsidRPr="007F69F7" w:rsidRDefault="00E93EEE" w:rsidP="00D9752C">
      <w:pPr>
        <w:pStyle w:val="ListParagraph"/>
        <w:widowControl w:val="0"/>
        <w:numPr>
          <w:ilvl w:val="0"/>
          <w:numId w:val="26"/>
        </w:numPr>
        <w:tabs>
          <w:tab w:val="left" w:pos="921"/>
        </w:tabs>
        <w:autoSpaceDE w:val="0"/>
        <w:autoSpaceDN w:val="0"/>
        <w:ind w:left="921" w:hanging="359"/>
        <w:contextualSpacing w:val="0"/>
        <w:jc w:val="left"/>
      </w:pPr>
      <w:r w:rsidRPr="007F69F7">
        <w:t>Are</w:t>
      </w:r>
      <w:r w:rsidRPr="007F69F7">
        <w:rPr>
          <w:spacing w:val="-7"/>
        </w:rPr>
        <w:t xml:space="preserve"> </w:t>
      </w:r>
      <w:r w:rsidRPr="007F69F7">
        <w:t>two-way</w:t>
      </w:r>
      <w:r w:rsidRPr="007F69F7">
        <w:rPr>
          <w:spacing w:val="-7"/>
        </w:rPr>
        <w:t xml:space="preserve"> </w:t>
      </w:r>
      <w:r w:rsidRPr="007F69F7">
        <w:t>sealed</w:t>
      </w:r>
      <w:r w:rsidRPr="007F69F7">
        <w:rPr>
          <w:spacing w:val="-7"/>
        </w:rPr>
        <w:t xml:space="preserve"> </w:t>
      </w:r>
      <w:proofErr w:type="gramStart"/>
      <w:r w:rsidRPr="007F69F7">
        <w:rPr>
          <w:spacing w:val="-2"/>
        </w:rPr>
        <w:t>roads;</w:t>
      </w:r>
      <w:proofErr w:type="gramEnd"/>
    </w:p>
    <w:p w14:paraId="4DFB41D7" w14:textId="77777777" w:rsidR="00E93EEE" w:rsidRPr="007F69F7" w:rsidRDefault="00E93EEE" w:rsidP="00D9752C">
      <w:pPr>
        <w:pStyle w:val="ListParagraph"/>
        <w:widowControl w:val="0"/>
        <w:numPr>
          <w:ilvl w:val="0"/>
          <w:numId w:val="26"/>
        </w:numPr>
        <w:tabs>
          <w:tab w:val="left" w:pos="921"/>
        </w:tabs>
        <w:autoSpaceDE w:val="0"/>
        <w:autoSpaceDN w:val="0"/>
        <w:spacing w:before="1" w:line="268" w:lineRule="exact"/>
        <w:ind w:left="921" w:hanging="359"/>
        <w:contextualSpacing w:val="0"/>
        <w:jc w:val="left"/>
      </w:pPr>
      <w:r w:rsidRPr="007F69F7">
        <w:t>Minimum</w:t>
      </w:r>
      <w:r w:rsidRPr="007F69F7">
        <w:rPr>
          <w:spacing w:val="-7"/>
        </w:rPr>
        <w:t xml:space="preserve"> </w:t>
      </w:r>
      <w:r w:rsidRPr="007F69F7">
        <w:t>5.5m</w:t>
      </w:r>
      <w:r w:rsidRPr="007F69F7">
        <w:rPr>
          <w:spacing w:val="-8"/>
        </w:rPr>
        <w:t xml:space="preserve"> </w:t>
      </w:r>
      <w:r w:rsidRPr="007F69F7">
        <w:t>carriageway</w:t>
      </w:r>
      <w:r w:rsidRPr="007F69F7">
        <w:rPr>
          <w:spacing w:val="-6"/>
        </w:rPr>
        <w:t xml:space="preserve"> </w:t>
      </w:r>
      <w:r w:rsidRPr="007F69F7">
        <w:t>width</w:t>
      </w:r>
      <w:r w:rsidRPr="007F69F7">
        <w:rPr>
          <w:spacing w:val="-6"/>
        </w:rPr>
        <w:t xml:space="preserve"> </w:t>
      </w:r>
      <w:r w:rsidRPr="007F69F7">
        <w:t>kerb</w:t>
      </w:r>
      <w:r w:rsidRPr="007F69F7">
        <w:rPr>
          <w:spacing w:val="-6"/>
        </w:rPr>
        <w:t xml:space="preserve"> </w:t>
      </w:r>
      <w:r w:rsidRPr="007F69F7">
        <w:t>to</w:t>
      </w:r>
      <w:r w:rsidRPr="007F69F7">
        <w:rPr>
          <w:spacing w:val="-7"/>
        </w:rPr>
        <w:t xml:space="preserve"> </w:t>
      </w:r>
      <w:proofErr w:type="gramStart"/>
      <w:r w:rsidRPr="007F69F7">
        <w:rPr>
          <w:spacing w:val="-4"/>
        </w:rPr>
        <w:t>kerb;</w:t>
      </w:r>
      <w:proofErr w:type="gramEnd"/>
    </w:p>
    <w:p w14:paraId="3B19BB89" w14:textId="77777777" w:rsidR="00E93EEE" w:rsidRPr="007F69F7" w:rsidRDefault="00E93EEE" w:rsidP="00D9752C">
      <w:pPr>
        <w:pStyle w:val="ListParagraph"/>
        <w:widowControl w:val="0"/>
        <w:numPr>
          <w:ilvl w:val="0"/>
          <w:numId w:val="26"/>
        </w:numPr>
        <w:tabs>
          <w:tab w:val="left" w:pos="921"/>
        </w:tabs>
        <w:autoSpaceDE w:val="0"/>
        <w:autoSpaceDN w:val="0"/>
        <w:spacing w:line="268" w:lineRule="exact"/>
        <w:ind w:left="921" w:hanging="359"/>
        <w:contextualSpacing w:val="0"/>
        <w:jc w:val="left"/>
      </w:pPr>
      <w:r w:rsidRPr="007F69F7">
        <w:t>Parking</w:t>
      </w:r>
      <w:r w:rsidRPr="007F69F7">
        <w:rPr>
          <w:spacing w:val="-7"/>
        </w:rPr>
        <w:t xml:space="preserve"> </w:t>
      </w:r>
      <w:r w:rsidRPr="007F69F7">
        <w:t>is</w:t>
      </w:r>
      <w:r w:rsidRPr="007F69F7">
        <w:rPr>
          <w:spacing w:val="-6"/>
        </w:rPr>
        <w:t xml:space="preserve"> </w:t>
      </w:r>
      <w:r w:rsidRPr="007F69F7">
        <w:t>provided</w:t>
      </w:r>
      <w:r w:rsidRPr="007F69F7">
        <w:rPr>
          <w:spacing w:val="-7"/>
        </w:rPr>
        <w:t xml:space="preserve"> </w:t>
      </w:r>
      <w:r w:rsidRPr="007F69F7">
        <w:t>outside</w:t>
      </w:r>
      <w:r w:rsidRPr="007F69F7">
        <w:rPr>
          <w:spacing w:val="-7"/>
        </w:rPr>
        <w:t xml:space="preserve"> </w:t>
      </w:r>
      <w:r w:rsidRPr="007F69F7">
        <w:t>of</w:t>
      </w:r>
      <w:r w:rsidRPr="007F69F7">
        <w:rPr>
          <w:spacing w:val="-6"/>
        </w:rPr>
        <w:t xml:space="preserve"> </w:t>
      </w:r>
      <w:r w:rsidRPr="007F69F7">
        <w:t>the</w:t>
      </w:r>
      <w:r w:rsidRPr="007F69F7">
        <w:rPr>
          <w:spacing w:val="-6"/>
        </w:rPr>
        <w:t xml:space="preserve"> </w:t>
      </w:r>
      <w:r w:rsidRPr="007F69F7">
        <w:t>carriageway</w:t>
      </w:r>
      <w:r w:rsidRPr="007F69F7">
        <w:rPr>
          <w:spacing w:val="-6"/>
        </w:rPr>
        <w:t xml:space="preserve"> </w:t>
      </w:r>
      <w:proofErr w:type="gramStart"/>
      <w:r w:rsidRPr="007F69F7">
        <w:rPr>
          <w:spacing w:val="-2"/>
        </w:rPr>
        <w:t>width;</w:t>
      </w:r>
      <w:proofErr w:type="gramEnd"/>
    </w:p>
    <w:p w14:paraId="653C4CDC" w14:textId="77777777" w:rsidR="00E93EEE" w:rsidRPr="007F69F7" w:rsidRDefault="00E93EEE" w:rsidP="00D9752C">
      <w:pPr>
        <w:pStyle w:val="ListParagraph"/>
        <w:widowControl w:val="0"/>
        <w:numPr>
          <w:ilvl w:val="0"/>
          <w:numId w:val="26"/>
        </w:numPr>
        <w:tabs>
          <w:tab w:val="left" w:pos="921"/>
        </w:tabs>
        <w:autoSpaceDE w:val="0"/>
        <w:autoSpaceDN w:val="0"/>
        <w:spacing w:before="2" w:line="268" w:lineRule="exact"/>
        <w:ind w:left="921" w:hanging="359"/>
        <w:contextualSpacing w:val="0"/>
        <w:jc w:val="left"/>
      </w:pPr>
      <w:r w:rsidRPr="007F69F7">
        <w:t>Hydrants</w:t>
      </w:r>
      <w:r w:rsidRPr="007F69F7">
        <w:rPr>
          <w:spacing w:val="-8"/>
        </w:rPr>
        <w:t xml:space="preserve"> </w:t>
      </w:r>
      <w:r w:rsidRPr="007F69F7">
        <w:t>are</w:t>
      </w:r>
      <w:r w:rsidRPr="007F69F7">
        <w:rPr>
          <w:spacing w:val="-6"/>
        </w:rPr>
        <w:t xml:space="preserve"> </w:t>
      </w:r>
      <w:r w:rsidRPr="007F69F7">
        <w:t>located</w:t>
      </w:r>
      <w:r w:rsidRPr="007F69F7">
        <w:rPr>
          <w:spacing w:val="-6"/>
        </w:rPr>
        <w:t xml:space="preserve"> </w:t>
      </w:r>
      <w:r w:rsidRPr="007F69F7">
        <w:t>clear</w:t>
      </w:r>
      <w:r w:rsidRPr="007F69F7">
        <w:rPr>
          <w:spacing w:val="-7"/>
        </w:rPr>
        <w:t xml:space="preserve"> </w:t>
      </w:r>
      <w:r w:rsidRPr="007F69F7">
        <w:t>of</w:t>
      </w:r>
      <w:r w:rsidRPr="007F69F7">
        <w:rPr>
          <w:spacing w:val="-6"/>
        </w:rPr>
        <w:t xml:space="preserve"> </w:t>
      </w:r>
      <w:r w:rsidRPr="007F69F7">
        <w:t>parking</w:t>
      </w:r>
      <w:r w:rsidRPr="007F69F7">
        <w:rPr>
          <w:spacing w:val="-6"/>
        </w:rPr>
        <w:t xml:space="preserve"> </w:t>
      </w:r>
      <w:proofErr w:type="gramStart"/>
      <w:r w:rsidRPr="007F69F7">
        <w:rPr>
          <w:spacing w:val="-2"/>
        </w:rPr>
        <w:t>areas;</w:t>
      </w:r>
      <w:proofErr w:type="gramEnd"/>
    </w:p>
    <w:p w14:paraId="555D88CF" w14:textId="77777777" w:rsidR="00E93EEE" w:rsidRPr="007F69F7" w:rsidRDefault="00E93EEE" w:rsidP="00D9752C">
      <w:pPr>
        <w:pStyle w:val="ListParagraph"/>
        <w:widowControl w:val="0"/>
        <w:numPr>
          <w:ilvl w:val="0"/>
          <w:numId w:val="26"/>
        </w:numPr>
        <w:tabs>
          <w:tab w:val="left" w:pos="920"/>
          <w:tab w:val="left" w:pos="922"/>
        </w:tabs>
        <w:autoSpaceDE w:val="0"/>
        <w:autoSpaceDN w:val="0"/>
        <w:ind w:right="555"/>
        <w:contextualSpacing w:val="0"/>
        <w:jc w:val="left"/>
      </w:pPr>
      <w:r w:rsidRPr="007F69F7">
        <w:t>Are</w:t>
      </w:r>
      <w:r w:rsidRPr="007F69F7">
        <w:rPr>
          <w:spacing w:val="-6"/>
        </w:rPr>
        <w:t xml:space="preserve"> </w:t>
      </w:r>
      <w:r w:rsidRPr="007F69F7">
        <w:t>through</w:t>
      </w:r>
      <w:r w:rsidRPr="007F69F7">
        <w:rPr>
          <w:spacing w:val="-8"/>
        </w:rPr>
        <w:t xml:space="preserve"> </w:t>
      </w:r>
      <w:r w:rsidRPr="007F69F7">
        <w:t>roads,</w:t>
      </w:r>
      <w:r w:rsidRPr="007F69F7">
        <w:rPr>
          <w:spacing w:val="-7"/>
        </w:rPr>
        <w:t xml:space="preserve"> </w:t>
      </w:r>
      <w:r w:rsidRPr="007F69F7">
        <w:t>and</w:t>
      </w:r>
      <w:r w:rsidRPr="007F69F7">
        <w:rPr>
          <w:spacing w:val="-6"/>
        </w:rPr>
        <w:t xml:space="preserve"> </w:t>
      </w:r>
      <w:r w:rsidRPr="007F69F7">
        <w:t>these</w:t>
      </w:r>
      <w:r w:rsidRPr="007F69F7">
        <w:rPr>
          <w:spacing w:val="-6"/>
        </w:rPr>
        <w:t xml:space="preserve"> </w:t>
      </w:r>
      <w:r w:rsidRPr="007F69F7">
        <w:t>are</w:t>
      </w:r>
      <w:r w:rsidRPr="007F69F7">
        <w:rPr>
          <w:spacing w:val="-6"/>
        </w:rPr>
        <w:t xml:space="preserve"> </w:t>
      </w:r>
      <w:r w:rsidRPr="007F69F7">
        <w:t>linked</w:t>
      </w:r>
      <w:r w:rsidRPr="007F69F7">
        <w:rPr>
          <w:spacing w:val="-6"/>
        </w:rPr>
        <w:t xml:space="preserve"> </w:t>
      </w:r>
      <w:r w:rsidRPr="007F69F7">
        <w:t>to</w:t>
      </w:r>
      <w:r w:rsidRPr="007F69F7">
        <w:rPr>
          <w:spacing w:val="-7"/>
        </w:rPr>
        <w:t xml:space="preserve"> </w:t>
      </w:r>
      <w:r w:rsidRPr="007F69F7">
        <w:t>the</w:t>
      </w:r>
      <w:r w:rsidRPr="007F69F7">
        <w:rPr>
          <w:spacing w:val="-6"/>
        </w:rPr>
        <w:t xml:space="preserve"> </w:t>
      </w:r>
      <w:r w:rsidRPr="007F69F7">
        <w:t>internal</w:t>
      </w:r>
      <w:r w:rsidRPr="007F69F7">
        <w:rPr>
          <w:spacing w:val="-5"/>
        </w:rPr>
        <w:t xml:space="preserve"> </w:t>
      </w:r>
      <w:r w:rsidRPr="007F69F7">
        <w:t>road</w:t>
      </w:r>
      <w:r w:rsidRPr="007F69F7">
        <w:rPr>
          <w:spacing w:val="-8"/>
        </w:rPr>
        <w:t xml:space="preserve"> </w:t>
      </w:r>
      <w:r w:rsidRPr="007F69F7">
        <w:t>system</w:t>
      </w:r>
      <w:r w:rsidRPr="007F69F7">
        <w:rPr>
          <w:spacing w:val="-6"/>
        </w:rPr>
        <w:t xml:space="preserve"> </w:t>
      </w:r>
      <w:r w:rsidRPr="007F69F7">
        <w:t>at</w:t>
      </w:r>
      <w:r w:rsidRPr="007F69F7">
        <w:rPr>
          <w:spacing w:val="-8"/>
        </w:rPr>
        <w:t xml:space="preserve"> </w:t>
      </w:r>
      <w:r w:rsidRPr="007F69F7">
        <w:t>an</w:t>
      </w:r>
      <w:r w:rsidRPr="007F69F7">
        <w:rPr>
          <w:spacing w:val="-6"/>
        </w:rPr>
        <w:t xml:space="preserve"> </w:t>
      </w:r>
      <w:r w:rsidRPr="007F69F7">
        <w:t>interval</w:t>
      </w:r>
      <w:r w:rsidRPr="007F69F7">
        <w:rPr>
          <w:spacing w:val="-7"/>
        </w:rPr>
        <w:t xml:space="preserve"> </w:t>
      </w:r>
      <w:r w:rsidRPr="007F69F7">
        <w:t>of</w:t>
      </w:r>
      <w:r w:rsidRPr="007F69F7">
        <w:rPr>
          <w:spacing w:val="-6"/>
        </w:rPr>
        <w:t xml:space="preserve"> </w:t>
      </w:r>
      <w:r w:rsidRPr="007F69F7">
        <w:t>no</w:t>
      </w:r>
      <w:r w:rsidRPr="007F69F7">
        <w:rPr>
          <w:spacing w:val="-8"/>
        </w:rPr>
        <w:t xml:space="preserve"> </w:t>
      </w:r>
      <w:r w:rsidRPr="007F69F7">
        <w:t>greater</w:t>
      </w:r>
      <w:r w:rsidRPr="007F69F7">
        <w:rPr>
          <w:spacing w:val="-7"/>
        </w:rPr>
        <w:t xml:space="preserve"> </w:t>
      </w:r>
      <w:r w:rsidRPr="007F69F7">
        <w:t xml:space="preserve">than </w:t>
      </w:r>
      <w:proofErr w:type="gramStart"/>
      <w:r w:rsidRPr="007F69F7">
        <w:rPr>
          <w:spacing w:val="-2"/>
        </w:rPr>
        <w:t>500m;</w:t>
      </w:r>
      <w:proofErr w:type="gramEnd"/>
    </w:p>
    <w:p w14:paraId="005654D4" w14:textId="77777777" w:rsidR="00E93EEE" w:rsidRPr="007F69F7" w:rsidRDefault="00E93EEE" w:rsidP="00D9752C">
      <w:pPr>
        <w:pStyle w:val="ListParagraph"/>
        <w:widowControl w:val="0"/>
        <w:numPr>
          <w:ilvl w:val="0"/>
          <w:numId w:val="26"/>
        </w:numPr>
        <w:tabs>
          <w:tab w:val="left" w:pos="921"/>
        </w:tabs>
        <w:autoSpaceDE w:val="0"/>
        <w:autoSpaceDN w:val="0"/>
        <w:ind w:left="921" w:hanging="359"/>
        <w:contextualSpacing w:val="0"/>
        <w:jc w:val="left"/>
      </w:pPr>
      <w:r w:rsidRPr="007F69F7">
        <w:t>Curves</w:t>
      </w:r>
      <w:r w:rsidRPr="007F69F7">
        <w:rPr>
          <w:spacing w:val="-5"/>
        </w:rPr>
        <w:t xml:space="preserve"> </w:t>
      </w:r>
      <w:r w:rsidRPr="007F69F7">
        <w:t>of</w:t>
      </w:r>
      <w:r w:rsidRPr="007F69F7">
        <w:rPr>
          <w:spacing w:val="-4"/>
        </w:rPr>
        <w:t xml:space="preserve"> </w:t>
      </w:r>
      <w:r w:rsidRPr="007F69F7">
        <w:t>roads</w:t>
      </w:r>
      <w:r w:rsidRPr="007F69F7">
        <w:rPr>
          <w:spacing w:val="-4"/>
        </w:rPr>
        <w:t xml:space="preserve"> </w:t>
      </w:r>
      <w:r w:rsidRPr="007F69F7">
        <w:t>have</w:t>
      </w:r>
      <w:r w:rsidRPr="007F69F7">
        <w:rPr>
          <w:spacing w:val="-4"/>
        </w:rPr>
        <w:t xml:space="preserve"> </w:t>
      </w:r>
      <w:r w:rsidRPr="007F69F7">
        <w:t>a</w:t>
      </w:r>
      <w:r w:rsidRPr="007F69F7">
        <w:rPr>
          <w:spacing w:val="-5"/>
        </w:rPr>
        <w:t xml:space="preserve"> </w:t>
      </w:r>
      <w:r w:rsidRPr="007F69F7">
        <w:t>minimum</w:t>
      </w:r>
      <w:r w:rsidRPr="007F69F7">
        <w:rPr>
          <w:spacing w:val="-4"/>
        </w:rPr>
        <w:t xml:space="preserve"> </w:t>
      </w:r>
      <w:r w:rsidRPr="007F69F7">
        <w:t>inner</w:t>
      </w:r>
      <w:r w:rsidRPr="007F69F7">
        <w:rPr>
          <w:spacing w:val="-4"/>
        </w:rPr>
        <w:t xml:space="preserve"> </w:t>
      </w:r>
      <w:r w:rsidRPr="007F69F7">
        <w:t>radius</w:t>
      </w:r>
      <w:r w:rsidRPr="007F69F7">
        <w:rPr>
          <w:spacing w:val="-5"/>
        </w:rPr>
        <w:t xml:space="preserve"> </w:t>
      </w:r>
      <w:r w:rsidRPr="007F69F7">
        <w:t>of</w:t>
      </w:r>
      <w:r w:rsidRPr="007F69F7">
        <w:rPr>
          <w:spacing w:val="-3"/>
        </w:rPr>
        <w:t xml:space="preserve"> </w:t>
      </w:r>
      <w:proofErr w:type="gramStart"/>
      <w:r w:rsidRPr="007F69F7">
        <w:rPr>
          <w:spacing w:val="-5"/>
        </w:rPr>
        <w:t>6m;</w:t>
      </w:r>
      <w:proofErr w:type="gramEnd"/>
    </w:p>
    <w:p w14:paraId="0B010483" w14:textId="77777777" w:rsidR="00E93EEE" w:rsidRPr="007F69F7" w:rsidRDefault="00E93EEE" w:rsidP="00D9752C">
      <w:pPr>
        <w:pStyle w:val="ListParagraph"/>
        <w:widowControl w:val="0"/>
        <w:numPr>
          <w:ilvl w:val="0"/>
          <w:numId w:val="26"/>
        </w:numPr>
        <w:tabs>
          <w:tab w:val="left" w:pos="922"/>
        </w:tabs>
        <w:autoSpaceDE w:val="0"/>
        <w:autoSpaceDN w:val="0"/>
        <w:spacing w:before="2"/>
        <w:ind w:right="309"/>
        <w:contextualSpacing w:val="0"/>
        <w:jc w:val="left"/>
        <w:rPr>
          <w:i/>
        </w:rPr>
      </w:pPr>
      <w:r w:rsidRPr="007F69F7">
        <w:t>Suitable</w:t>
      </w:r>
      <w:r w:rsidRPr="007F69F7">
        <w:rPr>
          <w:spacing w:val="-6"/>
        </w:rPr>
        <w:t xml:space="preserve"> </w:t>
      </w:r>
      <w:r w:rsidRPr="007F69F7">
        <w:t>turning</w:t>
      </w:r>
      <w:r w:rsidRPr="007F69F7">
        <w:rPr>
          <w:spacing w:val="-6"/>
        </w:rPr>
        <w:t xml:space="preserve"> </w:t>
      </w:r>
      <w:r w:rsidRPr="007F69F7">
        <w:t>areas</w:t>
      </w:r>
      <w:r w:rsidRPr="007F69F7">
        <w:rPr>
          <w:spacing w:val="-6"/>
        </w:rPr>
        <w:t xml:space="preserve"> </w:t>
      </w:r>
      <w:r w:rsidRPr="007F69F7">
        <w:t>are</w:t>
      </w:r>
      <w:r w:rsidRPr="007F69F7">
        <w:rPr>
          <w:spacing w:val="-6"/>
        </w:rPr>
        <w:t xml:space="preserve"> </w:t>
      </w:r>
      <w:r w:rsidRPr="007F69F7">
        <w:t>provided</w:t>
      </w:r>
      <w:r w:rsidRPr="007F69F7">
        <w:rPr>
          <w:spacing w:val="-6"/>
        </w:rPr>
        <w:t xml:space="preserve"> </w:t>
      </w:r>
      <w:r w:rsidRPr="007F69F7">
        <w:t>in</w:t>
      </w:r>
      <w:r w:rsidRPr="007F69F7">
        <w:rPr>
          <w:spacing w:val="-6"/>
        </w:rPr>
        <w:t xml:space="preserve"> </w:t>
      </w:r>
      <w:r w:rsidRPr="007F69F7">
        <w:t>accordance</w:t>
      </w:r>
      <w:r w:rsidRPr="007F69F7">
        <w:rPr>
          <w:spacing w:val="-6"/>
        </w:rPr>
        <w:t xml:space="preserve"> </w:t>
      </w:r>
      <w:r w:rsidRPr="007F69F7">
        <w:t>with</w:t>
      </w:r>
      <w:r w:rsidRPr="007F69F7">
        <w:rPr>
          <w:spacing w:val="-6"/>
        </w:rPr>
        <w:t xml:space="preserve"> </w:t>
      </w:r>
      <w:r w:rsidRPr="007F69F7">
        <w:t>Appendix</w:t>
      </w:r>
      <w:r w:rsidRPr="007F69F7">
        <w:rPr>
          <w:spacing w:val="-6"/>
        </w:rPr>
        <w:t xml:space="preserve"> </w:t>
      </w:r>
      <w:r w:rsidRPr="007F69F7">
        <w:t>3</w:t>
      </w:r>
      <w:r w:rsidRPr="007F69F7">
        <w:rPr>
          <w:spacing w:val="-7"/>
        </w:rPr>
        <w:t xml:space="preserve"> </w:t>
      </w:r>
      <w:r w:rsidRPr="007F69F7">
        <w:t xml:space="preserve">of </w:t>
      </w:r>
      <w:r w:rsidRPr="007F69F7">
        <w:rPr>
          <w:i/>
        </w:rPr>
        <w:t>Planning</w:t>
      </w:r>
      <w:r w:rsidRPr="007F69F7">
        <w:rPr>
          <w:i/>
          <w:spacing w:val="-6"/>
        </w:rPr>
        <w:t xml:space="preserve"> </w:t>
      </w:r>
      <w:r w:rsidRPr="007F69F7">
        <w:rPr>
          <w:i/>
        </w:rPr>
        <w:t>for</w:t>
      </w:r>
      <w:r w:rsidRPr="007F69F7">
        <w:rPr>
          <w:i/>
          <w:spacing w:val="-6"/>
        </w:rPr>
        <w:t xml:space="preserve"> </w:t>
      </w:r>
      <w:r w:rsidRPr="007F69F7">
        <w:rPr>
          <w:i/>
        </w:rPr>
        <w:t>Bush</w:t>
      </w:r>
      <w:r w:rsidRPr="007F69F7">
        <w:rPr>
          <w:i/>
          <w:spacing w:val="-6"/>
        </w:rPr>
        <w:t xml:space="preserve"> </w:t>
      </w:r>
      <w:r w:rsidRPr="007F69F7">
        <w:rPr>
          <w:i/>
        </w:rPr>
        <w:t>Fire</w:t>
      </w:r>
      <w:r w:rsidRPr="007F69F7">
        <w:rPr>
          <w:i/>
          <w:spacing w:val="-6"/>
        </w:rPr>
        <w:t xml:space="preserve"> </w:t>
      </w:r>
      <w:r w:rsidRPr="007F69F7">
        <w:rPr>
          <w:i/>
        </w:rPr>
        <w:t xml:space="preserve">Protection </w:t>
      </w:r>
      <w:proofErr w:type="gramStart"/>
      <w:r w:rsidRPr="007F69F7">
        <w:rPr>
          <w:i/>
          <w:spacing w:val="-2"/>
        </w:rPr>
        <w:t>2019;</w:t>
      </w:r>
      <w:proofErr w:type="gramEnd"/>
    </w:p>
    <w:p w14:paraId="4116D19C" w14:textId="77777777" w:rsidR="00E93EEE" w:rsidRPr="007F69F7" w:rsidRDefault="00E93EEE" w:rsidP="00D9752C">
      <w:pPr>
        <w:pStyle w:val="ListParagraph"/>
        <w:widowControl w:val="0"/>
        <w:numPr>
          <w:ilvl w:val="0"/>
          <w:numId w:val="26"/>
        </w:numPr>
        <w:tabs>
          <w:tab w:val="left" w:pos="921"/>
        </w:tabs>
        <w:autoSpaceDE w:val="0"/>
        <w:autoSpaceDN w:val="0"/>
        <w:spacing w:before="1" w:line="268" w:lineRule="exact"/>
        <w:ind w:left="921" w:hanging="359"/>
        <w:contextualSpacing w:val="0"/>
        <w:jc w:val="left"/>
      </w:pPr>
      <w:r w:rsidRPr="007F69F7">
        <w:t>The</w:t>
      </w:r>
      <w:r w:rsidRPr="007F69F7">
        <w:rPr>
          <w:spacing w:val="-6"/>
        </w:rPr>
        <w:t xml:space="preserve"> </w:t>
      </w:r>
      <w:r w:rsidRPr="007F69F7">
        <w:t>road</w:t>
      </w:r>
      <w:r w:rsidRPr="007F69F7">
        <w:rPr>
          <w:spacing w:val="-6"/>
        </w:rPr>
        <w:t xml:space="preserve"> </w:t>
      </w:r>
      <w:r w:rsidRPr="007F69F7">
        <w:t>crossfall</w:t>
      </w:r>
      <w:r w:rsidRPr="007F69F7">
        <w:rPr>
          <w:spacing w:val="-7"/>
        </w:rPr>
        <w:t xml:space="preserve"> </w:t>
      </w:r>
      <w:r w:rsidRPr="007F69F7">
        <w:t>does</w:t>
      </w:r>
      <w:r w:rsidRPr="007F69F7">
        <w:rPr>
          <w:spacing w:val="-7"/>
        </w:rPr>
        <w:t xml:space="preserve"> </w:t>
      </w:r>
      <w:r w:rsidRPr="007F69F7">
        <w:t>not</w:t>
      </w:r>
      <w:r w:rsidRPr="007F69F7">
        <w:rPr>
          <w:spacing w:val="-6"/>
        </w:rPr>
        <w:t xml:space="preserve"> </w:t>
      </w:r>
      <w:r w:rsidRPr="007F69F7">
        <w:t>exceed</w:t>
      </w:r>
      <w:r w:rsidRPr="007F69F7">
        <w:rPr>
          <w:spacing w:val="-6"/>
        </w:rPr>
        <w:t xml:space="preserve"> </w:t>
      </w:r>
      <w:r w:rsidRPr="007F69F7">
        <w:t>3</w:t>
      </w:r>
      <w:r w:rsidRPr="007F69F7">
        <w:rPr>
          <w:spacing w:val="-6"/>
        </w:rPr>
        <w:t xml:space="preserve"> </w:t>
      </w:r>
      <w:r w:rsidRPr="007F69F7">
        <w:t>degrees;</w:t>
      </w:r>
      <w:r w:rsidRPr="007F69F7">
        <w:rPr>
          <w:spacing w:val="-5"/>
        </w:rPr>
        <w:t xml:space="preserve"> and</w:t>
      </w:r>
    </w:p>
    <w:p w14:paraId="2374227C" w14:textId="77777777" w:rsidR="00E93EEE" w:rsidRPr="007F69F7" w:rsidRDefault="00E93EEE" w:rsidP="00D9752C">
      <w:pPr>
        <w:pStyle w:val="ListParagraph"/>
        <w:widowControl w:val="0"/>
        <w:numPr>
          <w:ilvl w:val="0"/>
          <w:numId w:val="26"/>
        </w:numPr>
        <w:tabs>
          <w:tab w:val="left" w:pos="922"/>
        </w:tabs>
        <w:autoSpaceDE w:val="0"/>
        <w:autoSpaceDN w:val="0"/>
        <w:ind w:right="862"/>
        <w:contextualSpacing w:val="0"/>
        <w:jc w:val="left"/>
      </w:pPr>
      <w:r w:rsidRPr="007F69F7">
        <w:t>A</w:t>
      </w:r>
      <w:r w:rsidRPr="007F69F7">
        <w:rPr>
          <w:spacing w:val="-8"/>
        </w:rPr>
        <w:t xml:space="preserve"> </w:t>
      </w:r>
      <w:r w:rsidRPr="007F69F7">
        <w:t>minimum</w:t>
      </w:r>
      <w:r w:rsidRPr="007F69F7">
        <w:rPr>
          <w:spacing w:val="-7"/>
        </w:rPr>
        <w:t xml:space="preserve"> </w:t>
      </w:r>
      <w:r w:rsidRPr="007F69F7">
        <w:t>vertical</w:t>
      </w:r>
      <w:r w:rsidRPr="007F69F7">
        <w:rPr>
          <w:spacing w:val="-8"/>
        </w:rPr>
        <w:t xml:space="preserve"> </w:t>
      </w:r>
      <w:r w:rsidRPr="007F69F7">
        <w:t>clearance</w:t>
      </w:r>
      <w:r w:rsidRPr="007F69F7">
        <w:rPr>
          <w:spacing w:val="-7"/>
        </w:rPr>
        <w:t xml:space="preserve"> </w:t>
      </w:r>
      <w:r w:rsidRPr="007F69F7">
        <w:t>of</w:t>
      </w:r>
      <w:r w:rsidRPr="007F69F7">
        <w:rPr>
          <w:spacing w:val="-7"/>
        </w:rPr>
        <w:t xml:space="preserve"> </w:t>
      </w:r>
      <w:r w:rsidRPr="007F69F7">
        <w:t>4m</w:t>
      </w:r>
      <w:r w:rsidRPr="007F69F7">
        <w:rPr>
          <w:spacing w:val="-7"/>
        </w:rPr>
        <w:t xml:space="preserve"> </w:t>
      </w:r>
      <w:r w:rsidRPr="007F69F7">
        <w:t>to</w:t>
      </w:r>
      <w:r w:rsidRPr="007F69F7">
        <w:rPr>
          <w:spacing w:val="-8"/>
        </w:rPr>
        <w:t xml:space="preserve"> </w:t>
      </w:r>
      <w:r w:rsidRPr="007F69F7">
        <w:t>any</w:t>
      </w:r>
      <w:r w:rsidRPr="007F69F7">
        <w:rPr>
          <w:spacing w:val="-7"/>
        </w:rPr>
        <w:t xml:space="preserve"> </w:t>
      </w:r>
      <w:r w:rsidRPr="007F69F7">
        <w:t>overhanging</w:t>
      </w:r>
      <w:r w:rsidRPr="007F69F7">
        <w:rPr>
          <w:spacing w:val="-7"/>
        </w:rPr>
        <w:t xml:space="preserve"> </w:t>
      </w:r>
      <w:r w:rsidRPr="007F69F7">
        <w:t>obstructions,</w:t>
      </w:r>
      <w:r w:rsidRPr="007F69F7">
        <w:rPr>
          <w:spacing w:val="-8"/>
        </w:rPr>
        <w:t xml:space="preserve"> </w:t>
      </w:r>
      <w:r w:rsidRPr="007F69F7">
        <w:t>including</w:t>
      </w:r>
      <w:r w:rsidRPr="007F69F7">
        <w:rPr>
          <w:spacing w:val="-7"/>
        </w:rPr>
        <w:t xml:space="preserve"> </w:t>
      </w:r>
      <w:r w:rsidRPr="007F69F7">
        <w:t>tree</w:t>
      </w:r>
      <w:r w:rsidRPr="007F69F7">
        <w:rPr>
          <w:spacing w:val="-7"/>
        </w:rPr>
        <w:t xml:space="preserve"> </w:t>
      </w:r>
      <w:r w:rsidRPr="007F69F7">
        <w:t>branches,</w:t>
      </w:r>
      <w:r w:rsidRPr="007F69F7">
        <w:rPr>
          <w:spacing w:val="-8"/>
        </w:rPr>
        <w:t xml:space="preserve"> </w:t>
      </w:r>
      <w:r w:rsidRPr="007F69F7">
        <w:t xml:space="preserve">is </w:t>
      </w:r>
      <w:r w:rsidRPr="007F69F7">
        <w:rPr>
          <w:spacing w:val="-2"/>
        </w:rPr>
        <w:t>provided.</w:t>
      </w:r>
    </w:p>
    <w:p w14:paraId="12E4F5C5" w14:textId="77777777" w:rsidR="00E93EEE" w:rsidRPr="007F69F7" w:rsidRDefault="00E93EEE" w:rsidP="00E93EEE"/>
    <w:p w14:paraId="395BAAEA" w14:textId="77777777" w:rsidR="00E93EEE" w:rsidRPr="007F69F7" w:rsidRDefault="00E93EEE" w:rsidP="00E93EEE">
      <w:r w:rsidRPr="007F69F7">
        <w:t>Note:</w:t>
      </w:r>
      <w:r w:rsidRPr="007F69F7">
        <w:rPr>
          <w:spacing w:val="-7"/>
        </w:rPr>
        <w:t xml:space="preserve"> </w:t>
      </w:r>
      <w:r w:rsidRPr="007F69F7">
        <w:t>No</w:t>
      </w:r>
      <w:r w:rsidRPr="007F69F7">
        <w:rPr>
          <w:spacing w:val="-7"/>
        </w:rPr>
        <w:t xml:space="preserve"> </w:t>
      </w:r>
      <w:r w:rsidRPr="007F69F7">
        <w:t>works</w:t>
      </w:r>
      <w:r w:rsidRPr="007F69F7">
        <w:rPr>
          <w:spacing w:val="-7"/>
        </w:rPr>
        <w:t xml:space="preserve"> </w:t>
      </w:r>
      <w:r w:rsidRPr="007F69F7">
        <w:t>can</w:t>
      </w:r>
      <w:r w:rsidRPr="007F69F7">
        <w:rPr>
          <w:spacing w:val="-6"/>
        </w:rPr>
        <w:t xml:space="preserve"> </w:t>
      </w:r>
      <w:r w:rsidRPr="007F69F7">
        <w:t>be</w:t>
      </w:r>
      <w:r w:rsidRPr="007F69F7">
        <w:rPr>
          <w:spacing w:val="-8"/>
        </w:rPr>
        <w:t xml:space="preserve"> </w:t>
      </w:r>
      <w:r w:rsidRPr="007F69F7">
        <w:t>undertaken</w:t>
      </w:r>
      <w:r w:rsidRPr="007F69F7">
        <w:rPr>
          <w:spacing w:val="-6"/>
        </w:rPr>
        <w:t xml:space="preserve"> </w:t>
      </w:r>
      <w:r w:rsidRPr="007F69F7">
        <w:t>within</w:t>
      </w:r>
      <w:r w:rsidRPr="007F69F7">
        <w:rPr>
          <w:spacing w:val="-6"/>
        </w:rPr>
        <w:t xml:space="preserve"> </w:t>
      </w:r>
      <w:r w:rsidRPr="007F69F7">
        <w:t>the</w:t>
      </w:r>
      <w:r w:rsidRPr="007F69F7">
        <w:rPr>
          <w:spacing w:val="-6"/>
        </w:rPr>
        <w:t xml:space="preserve"> </w:t>
      </w:r>
      <w:r w:rsidRPr="007F69F7">
        <w:t>public</w:t>
      </w:r>
      <w:r w:rsidRPr="007F69F7">
        <w:rPr>
          <w:spacing w:val="-6"/>
        </w:rPr>
        <w:t xml:space="preserve"> </w:t>
      </w:r>
      <w:r w:rsidRPr="007F69F7">
        <w:t>road</w:t>
      </w:r>
      <w:r w:rsidRPr="007F69F7">
        <w:rPr>
          <w:spacing w:val="-6"/>
        </w:rPr>
        <w:t xml:space="preserve"> </w:t>
      </w:r>
      <w:r w:rsidRPr="007F69F7">
        <w:t>reserve</w:t>
      </w:r>
      <w:r w:rsidRPr="007F69F7">
        <w:rPr>
          <w:spacing w:val="-6"/>
        </w:rPr>
        <w:t xml:space="preserve"> </w:t>
      </w:r>
      <w:r w:rsidRPr="007F69F7">
        <w:t>without</w:t>
      </w:r>
      <w:r w:rsidRPr="007F69F7">
        <w:rPr>
          <w:spacing w:val="-6"/>
        </w:rPr>
        <w:t xml:space="preserve"> </w:t>
      </w:r>
      <w:r w:rsidRPr="007F69F7">
        <w:t>the</w:t>
      </w:r>
      <w:r w:rsidRPr="007F69F7">
        <w:rPr>
          <w:spacing w:val="-6"/>
        </w:rPr>
        <w:t xml:space="preserve"> </w:t>
      </w:r>
      <w:r w:rsidRPr="007F69F7">
        <w:t>prior</w:t>
      </w:r>
      <w:r w:rsidRPr="007F69F7">
        <w:rPr>
          <w:spacing w:val="-6"/>
        </w:rPr>
        <w:t xml:space="preserve"> </w:t>
      </w:r>
      <w:r w:rsidRPr="007F69F7">
        <w:t>written</w:t>
      </w:r>
      <w:r w:rsidRPr="007F69F7">
        <w:rPr>
          <w:spacing w:val="-6"/>
        </w:rPr>
        <w:t xml:space="preserve"> </w:t>
      </w:r>
      <w:r w:rsidRPr="007F69F7">
        <w:t>approval</w:t>
      </w:r>
      <w:r w:rsidRPr="007F69F7">
        <w:rPr>
          <w:spacing w:val="-7"/>
        </w:rPr>
        <w:t xml:space="preserve"> </w:t>
      </w:r>
      <w:r w:rsidRPr="007F69F7">
        <w:t xml:space="preserve">from </w:t>
      </w:r>
      <w:r w:rsidRPr="007F69F7">
        <w:rPr>
          <w:spacing w:val="-2"/>
        </w:rPr>
        <w:t>Council.</w:t>
      </w:r>
    </w:p>
    <w:p w14:paraId="0CB8B1DF" w14:textId="77777777" w:rsidR="00E93EEE" w:rsidRPr="007F69F7" w:rsidRDefault="00E93EEE" w:rsidP="00E93EEE"/>
    <w:p w14:paraId="248C69D7" w14:textId="77777777" w:rsidR="00E93EEE" w:rsidRPr="007F69F7" w:rsidRDefault="00E93EEE" w:rsidP="00E93EEE">
      <w:pPr>
        <w:rPr>
          <w:b/>
          <w:bCs/>
          <w:spacing w:val="-2"/>
        </w:rPr>
      </w:pPr>
      <w:r w:rsidRPr="007F69F7">
        <w:rPr>
          <w:b/>
          <w:bCs/>
        </w:rPr>
        <w:t>Water</w:t>
      </w:r>
      <w:r w:rsidRPr="007F69F7">
        <w:rPr>
          <w:b/>
          <w:bCs/>
          <w:spacing w:val="-9"/>
        </w:rPr>
        <w:t xml:space="preserve"> </w:t>
      </w:r>
      <w:r w:rsidRPr="007F69F7">
        <w:rPr>
          <w:b/>
          <w:bCs/>
        </w:rPr>
        <w:t>and</w:t>
      </w:r>
      <w:r w:rsidRPr="007F69F7">
        <w:rPr>
          <w:b/>
          <w:bCs/>
          <w:spacing w:val="-9"/>
        </w:rPr>
        <w:t xml:space="preserve"> </w:t>
      </w:r>
      <w:r w:rsidRPr="007F69F7">
        <w:rPr>
          <w:b/>
          <w:bCs/>
        </w:rPr>
        <w:t>Utility</w:t>
      </w:r>
      <w:r w:rsidRPr="007F69F7">
        <w:rPr>
          <w:b/>
          <w:bCs/>
          <w:spacing w:val="-9"/>
        </w:rPr>
        <w:t xml:space="preserve"> </w:t>
      </w:r>
      <w:r w:rsidRPr="007F69F7">
        <w:rPr>
          <w:b/>
          <w:bCs/>
          <w:spacing w:val="-2"/>
        </w:rPr>
        <w:t>Services</w:t>
      </w:r>
    </w:p>
    <w:p w14:paraId="015AA73D" w14:textId="77777777" w:rsidR="007F69F7" w:rsidRPr="007F69F7" w:rsidRDefault="007F69F7" w:rsidP="00E93EEE"/>
    <w:p w14:paraId="39C52EEE" w14:textId="77777777" w:rsidR="00E93EEE" w:rsidRPr="007F69F7" w:rsidRDefault="00E93EEE" w:rsidP="00D9752C">
      <w:pPr>
        <w:pStyle w:val="ListParagraph"/>
        <w:widowControl w:val="0"/>
        <w:numPr>
          <w:ilvl w:val="0"/>
          <w:numId w:val="28"/>
        </w:numPr>
        <w:autoSpaceDE w:val="0"/>
        <w:autoSpaceDN w:val="0"/>
        <w:ind w:left="0" w:firstLine="0"/>
        <w:jc w:val="left"/>
      </w:pPr>
      <w:r w:rsidRPr="007F69F7">
        <w:t xml:space="preserve">Before the issue of an occupation certificate, the Principal Certifier must be satisfied that the provision of water, electricity and gas required </w:t>
      </w:r>
      <w:proofErr w:type="gramStart"/>
      <w:r w:rsidRPr="007F69F7">
        <w:t>as a result of</w:t>
      </w:r>
      <w:proofErr w:type="gramEnd"/>
      <w:r w:rsidRPr="007F69F7">
        <w:t xml:space="preserve"> the development has been completed in accordance with the following requirements of Table 6.8c of Planning for Bush Fire Protection 2019:</w:t>
      </w:r>
    </w:p>
    <w:p w14:paraId="188CEFD5" w14:textId="77777777" w:rsidR="007F69F7" w:rsidRPr="007F69F7" w:rsidRDefault="007F69F7" w:rsidP="007F69F7">
      <w:pPr>
        <w:widowControl w:val="0"/>
        <w:autoSpaceDE w:val="0"/>
        <w:autoSpaceDN w:val="0"/>
        <w:jc w:val="left"/>
      </w:pPr>
    </w:p>
    <w:p w14:paraId="5CA6216C" w14:textId="77777777" w:rsidR="00E93EEE" w:rsidRPr="007F69F7" w:rsidRDefault="00E93EEE" w:rsidP="00D9752C">
      <w:pPr>
        <w:pStyle w:val="ListParagraph"/>
        <w:widowControl w:val="0"/>
        <w:numPr>
          <w:ilvl w:val="0"/>
          <w:numId w:val="25"/>
        </w:numPr>
        <w:tabs>
          <w:tab w:val="left" w:pos="921"/>
        </w:tabs>
        <w:autoSpaceDE w:val="0"/>
        <w:autoSpaceDN w:val="0"/>
        <w:spacing w:before="2" w:line="268" w:lineRule="exact"/>
        <w:ind w:left="921" w:hanging="359"/>
        <w:contextualSpacing w:val="0"/>
        <w:jc w:val="left"/>
      </w:pPr>
      <w:r w:rsidRPr="007F69F7">
        <w:t>Reticulated</w:t>
      </w:r>
      <w:r w:rsidRPr="007F69F7">
        <w:rPr>
          <w:spacing w:val="-8"/>
        </w:rPr>
        <w:t xml:space="preserve"> </w:t>
      </w:r>
      <w:r w:rsidRPr="007F69F7">
        <w:t>water</w:t>
      </w:r>
      <w:r w:rsidRPr="007F69F7">
        <w:rPr>
          <w:spacing w:val="-6"/>
        </w:rPr>
        <w:t xml:space="preserve"> </w:t>
      </w:r>
      <w:r w:rsidRPr="007F69F7">
        <w:t>is</w:t>
      </w:r>
      <w:r w:rsidRPr="007F69F7">
        <w:rPr>
          <w:spacing w:val="-6"/>
        </w:rPr>
        <w:t xml:space="preserve"> </w:t>
      </w:r>
      <w:r w:rsidRPr="007F69F7">
        <w:t>to</w:t>
      </w:r>
      <w:r w:rsidRPr="007F69F7">
        <w:rPr>
          <w:spacing w:val="-7"/>
        </w:rPr>
        <w:t xml:space="preserve"> </w:t>
      </w:r>
      <w:r w:rsidRPr="007F69F7">
        <w:t>be</w:t>
      </w:r>
      <w:r w:rsidRPr="007F69F7">
        <w:rPr>
          <w:spacing w:val="-5"/>
        </w:rPr>
        <w:t xml:space="preserve"> </w:t>
      </w:r>
      <w:r w:rsidRPr="007F69F7">
        <w:t>provided</w:t>
      </w:r>
      <w:r w:rsidRPr="007F69F7">
        <w:rPr>
          <w:spacing w:val="-5"/>
        </w:rPr>
        <w:t xml:space="preserve"> </w:t>
      </w:r>
      <w:r w:rsidRPr="007F69F7">
        <w:t>to</w:t>
      </w:r>
      <w:r w:rsidRPr="007F69F7">
        <w:rPr>
          <w:spacing w:val="-7"/>
        </w:rPr>
        <w:t xml:space="preserve"> </w:t>
      </w:r>
      <w:r w:rsidRPr="007F69F7">
        <w:t>the</w:t>
      </w:r>
      <w:r w:rsidRPr="007F69F7">
        <w:rPr>
          <w:spacing w:val="-5"/>
        </w:rPr>
        <w:t xml:space="preserve"> </w:t>
      </w:r>
      <w:proofErr w:type="gramStart"/>
      <w:r w:rsidRPr="007F69F7">
        <w:rPr>
          <w:spacing w:val="-2"/>
        </w:rPr>
        <w:t>development;</w:t>
      </w:r>
      <w:proofErr w:type="gramEnd"/>
    </w:p>
    <w:p w14:paraId="6C5D1894" w14:textId="77777777" w:rsidR="00E93EEE" w:rsidRPr="007F69F7" w:rsidRDefault="00E93EEE" w:rsidP="00D9752C">
      <w:pPr>
        <w:pStyle w:val="ListParagraph"/>
        <w:widowControl w:val="0"/>
        <w:numPr>
          <w:ilvl w:val="0"/>
          <w:numId w:val="25"/>
        </w:numPr>
        <w:tabs>
          <w:tab w:val="left" w:pos="921"/>
        </w:tabs>
        <w:autoSpaceDE w:val="0"/>
        <w:autoSpaceDN w:val="0"/>
        <w:spacing w:line="268" w:lineRule="exact"/>
        <w:ind w:left="921" w:hanging="359"/>
        <w:contextualSpacing w:val="0"/>
        <w:jc w:val="left"/>
      </w:pPr>
      <w:r w:rsidRPr="007F69F7">
        <w:t>Fire</w:t>
      </w:r>
      <w:r w:rsidRPr="007F69F7">
        <w:rPr>
          <w:spacing w:val="-7"/>
        </w:rPr>
        <w:t xml:space="preserve"> </w:t>
      </w:r>
      <w:r w:rsidRPr="007F69F7">
        <w:t>hydrant</w:t>
      </w:r>
      <w:r w:rsidRPr="007F69F7">
        <w:rPr>
          <w:spacing w:val="-7"/>
        </w:rPr>
        <w:t xml:space="preserve"> </w:t>
      </w:r>
      <w:r w:rsidRPr="007F69F7">
        <w:t>spacing,</w:t>
      </w:r>
      <w:r w:rsidRPr="007F69F7">
        <w:rPr>
          <w:spacing w:val="-4"/>
        </w:rPr>
        <w:t xml:space="preserve"> </w:t>
      </w:r>
      <w:r w:rsidRPr="007F69F7">
        <w:t>design</w:t>
      </w:r>
      <w:r w:rsidRPr="007F69F7">
        <w:rPr>
          <w:spacing w:val="-5"/>
        </w:rPr>
        <w:t xml:space="preserve"> </w:t>
      </w:r>
      <w:r w:rsidRPr="007F69F7">
        <w:t>and</w:t>
      </w:r>
      <w:r w:rsidRPr="007F69F7">
        <w:rPr>
          <w:spacing w:val="-5"/>
        </w:rPr>
        <w:t xml:space="preserve"> </w:t>
      </w:r>
      <w:r w:rsidRPr="007F69F7">
        <w:t>sizing</w:t>
      </w:r>
      <w:r w:rsidRPr="007F69F7">
        <w:rPr>
          <w:spacing w:val="-4"/>
        </w:rPr>
        <w:t xml:space="preserve"> </w:t>
      </w:r>
      <w:r w:rsidRPr="007F69F7">
        <w:t>comply</w:t>
      </w:r>
      <w:r w:rsidRPr="007F69F7">
        <w:rPr>
          <w:spacing w:val="-5"/>
        </w:rPr>
        <w:t xml:space="preserve"> </w:t>
      </w:r>
      <w:r w:rsidRPr="007F69F7">
        <w:t>with</w:t>
      </w:r>
      <w:r w:rsidRPr="007F69F7">
        <w:rPr>
          <w:spacing w:val="-5"/>
        </w:rPr>
        <w:t xml:space="preserve"> </w:t>
      </w:r>
      <w:r w:rsidRPr="007F69F7">
        <w:t>the</w:t>
      </w:r>
      <w:r w:rsidRPr="007F69F7">
        <w:rPr>
          <w:spacing w:val="-4"/>
        </w:rPr>
        <w:t xml:space="preserve"> </w:t>
      </w:r>
      <w:r w:rsidRPr="007F69F7">
        <w:t>relevant</w:t>
      </w:r>
      <w:r w:rsidRPr="007F69F7">
        <w:rPr>
          <w:spacing w:val="-7"/>
        </w:rPr>
        <w:t xml:space="preserve"> </w:t>
      </w:r>
      <w:r w:rsidRPr="007F69F7">
        <w:t>clauses</w:t>
      </w:r>
      <w:r w:rsidRPr="007F69F7">
        <w:rPr>
          <w:spacing w:val="-5"/>
        </w:rPr>
        <w:t xml:space="preserve"> </w:t>
      </w:r>
      <w:r w:rsidRPr="007F69F7">
        <w:t>of</w:t>
      </w:r>
      <w:r w:rsidRPr="007F69F7">
        <w:rPr>
          <w:spacing w:val="-5"/>
        </w:rPr>
        <w:t xml:space="preserve"> </w:t>
      </w:r>
      <w:r w:rsidRPr="007F69F7">
        <w:t>AS</w:t>
      </w:r>
      <w:r w:rsidRPr="007F69F7">
        <w:rPr>
          <w:spacing w:val="-4"/>
        </w:rPr>
        <w:t xml:space="preserve"> </w:t>
      </w:r>
      <w:r w:rsidRPr="007F69F7">
        <w:rPr>
          <w:spacing w:val="-2"/>
        </w:rPr>
        <w:t>2419.1:</w:t>
      </w:r>
      <w:proofErr w:type="gramStart"/>
      <w:r w:rsidRPr="007F69F7">
        <w:rPr>
          <w:spacing w:val="-2"/>
        </w:rPr>
        <w:t>2021;</w:t>
      </w:r>
      <w:proofErr w:type="gramEnd"/>
    </w:p>
    <w:p w14:paraId="4A84D8A1" w14:textId="77777777" w:rsidR="00E93EEE" w:rsidRPr="007F69F7" w:rsidRDefault="00E93EEE" w:rsidP="00D9752C">
      <w:pPr>
        <w:pStyle w:val="ListParagraph"/>
        <w:widowControl w:val="0"/>
        <w:numPr>
          <w:ilvl w:val="0"/>
          <w:numId w:val="25"/>
        </w:numPr>
        <w:tabs>
          <w:tab w:val="left" w:pos="921"/>
        </w:tabs>
        <w:autoSpaceDE w:val="0"/>
        <w:autoSpaceDN w:val="0"/>
        <w:spacing w:before="1" w:line="268" w:lineRule="exact"/>
        <w:ind w:left="921" w:hanging="359"/>
        <w:contextualSpacing w:val="0"/>
        <w:jc w:val="left"/>
      </w:pPr>
      <w:r w:rsidRPr="007F69F7">
        <w:t>Hydrants</w:t>
      </w:r>
      <w:r w:rsidRPr="007F69F7">
        <w:rPr>
          <w:spacing w:val="-7"/>
        </w:rPr>
        <w:t xml:space="preserve"> </w:t>
      </w:r>
      <w:r w:rsidRPr="007F69F7">
        <w:t>are</w:t>
      </w:r>
      <w:r w:rsidRPr="007F69F7">
        <w:rPr>
          <w:spacing w:val="-7"/>
        </w:rPr>
        <w:t xml:space="preserve"> </w:t>
      </w:r>
      <w:r w:rsidRPr="007F69F7">
        <w:t>not</w:t>
      </w:r>
      <w:r w:rsidRPr="007F69F7">
        <w:rPr>
          <w:spacing w:val="-7"/>
        </w:rPr>
        <w:t xml:space="preserve"> </w:t>
      </w:r>
      <w:r w:rsidRPr="007F69F7">
        <w:t>located</w:t>
      </w:r>
      <w:r w:rsidRPr="007F69F7">
        <w:rPr>
          <w:spacing w:val="-6"/>
        </w:rPr>
        <w:t xml:space="preserve"> </w:t>
      </w:r>
      <w:r w:rsidRPr="007F69F7">
        <w:t>within</w:t>
      </w:r>
      <w:r w:rsidRPr="007F69F7">
        <w:rPr>
          <w:spacing w:val="-7"/>
        </w:rPr>
        <w:t xml:space="preserve"> </w:t>
      </w:r>
      <w:r w:rsidRPr="007F69F7">
        <w:t>any</w:t>
      </w:r>
      <w:r w:rsidRPr="007F69F7">
        <w:rPr>
          <w:spacing w:val="-6"/>
        </w:rPr>
        <w:t xml:space="preserve"> </w:t>
      </w:r>
      <w:r w:rsidRPr="007F69F7">
        <w:t>road</w:t>
      </w:r>
      <w:r w:rsidRPr="007F69F7">
        <w:rPr>
          <w:spacing w:val="-7"/>
        </w:rPr>
        <w:t xml:space="preserve"> </w:t>
      </w:r>
      <w:proofErr w:type="gramStart"/>
      <w:r w:rsidRPr="007F69F7">
        <w:rPr>
          <w:spacing w:val="-2"/>
        </w:rPr>
        <w:t>carriageway;</w:t>
      </w:r>
      <w:proofErr w:type="gramEnd"/>
    </w:p>
    <w:p w14:paraId="657783DC" w14:textId="77777777" w:rsidR="00E93EEE" w:rsidRPr="007F69F7" w:rsidRDefault="00E93EEE" w:rsidP="00D9752C">
      <w:pPr>
        <w:pStyle w:val="ListParagraph"/>
        <w:widowControl w:val="0"/>
        <w:numPr>
          <w:ilvl w:val="0"/>
          <w:numId w:val="25"/>
        </w:numPr>
        <w:tabs>
          <w:tab w:val="left" w:pos="921"/>
        </w:tabs>
        <w:autoSpaceDE w:val="0"/>
        <w:autoSpaceDN w:val="0"/>
        <w:spacing w:line="268" w:lineRule="exact"/>
        <w:ind w:left="921" w:hanging="359"/>
        <w:contextualSpacing w:val="0"/>
        <w:jc w:val="left"/>
      </w:pPr>
      <w:r w:rsidRPr="007F69F7">
        <w:t>Reticulated</w:t>
      </w:r>
      <w:r w:rsidRPr="007F69F7">
        <w:rPr>
          <w:spacing w:val="-7"/>
        </w:rPr>
        <w:t xml:space="preserve"> </w:t>
      </w:r>
      <w:r w:rsidRPr="007F69F7">
        <w:t>water</w:t>
      </w:r>
      <w:r w:rsidRPr="007F69F7">
        <w:rPr>
          <w:spacing w:val="-6"/>
        </w:rPr>
        <w:t xml:space="preserve"> </w:t>
      </w:r>
      <w:r w:rsidRPr="007F69F7">
        <w:t>supply</w:t>
      </w:r>
      <w:r w:rsidRPr="007F69F7">
        <w:rPr>
          <w:spacing w:val="-7"/>
        </w:rPr>
        <w:t xml:space="preserve"> </w:t>
      </w:r>
      <w:r w:rsidRPr="007F69F7">
        <w:t>to</w:t>
      </w:r>
      <w:r w:rsidRPr="007F69F7">
        <w:rPr>
          <w:spacing w:val="-6"/>
        </w:rPr>
        <w:t xml:space="preserve"> </w:t>
      </w:r>
      <w:r w:rsidRPr="007F69F7">
        <w:t>urban</w:t>
      </w:r>
      <w:r w:rsidRPr="007F69F7">
        <w:rPr>
          <w:spacing w:val="-5"/>
        </w:rPr>
        <w:t xml:space="preserve"> </w:t>
      </w:r>
      <w:r w:rsidRPr="007F69F7">
        <w:t>subdivisions</w:t>
      </w:r>
      <w:r w:rsidRPr="007F69F7">
        <w:rPr>
          <w:spacing w:val="-6"/>
        </w:rPr>
        <w:t xml:space="preserve"> </w:t>
      </w:r>
      <w:r w:rsidRPr="007F69F7">
        <w:t>uses</w:t>
      </w:r>
      <w:r w:rsidRPr="007F69F7">
        <w:rPr>
          <w:spacing w:val="-7"/>
        </w:rPr>
        <w:t xml:space="preserve"> </w:t>
      </w:r>
      <w:r w:rsidRPr="007F69F7">
        <w:t>a</w:t>
      </w:r>
      <w:r w:rsidRPr="007F69F7">
        <w:rPr>
          <w:spacing w:val="-5"/>
        </w:rPr>
        <w:t xml:space="preserve"> </w:t>
      </w:r>
      <w:r w:rsidRPr="007F69F7">
        <w:t>ring</w:t>
      </w:r>
      <w:r w:rsidRPr="007F69F7">
        <w:rPr>
          <w:spacing w:val="-5"/>
        </w:rPr>
        <w:t xml:space="preserve"> </w:t>
      </w:r>
      <w:r w:rsidRPr="007F69F7">
        <w:t>main</w:t>
      </w:r>
      <w:r w:rsidRPr="007F69F7">
        <w:rPr>
          <w:spacing w:val="-5"/>
        </w:rPr>
        <w:t xml:space="preserve"> </w:t>
      </w:r>
      <w:r w:rsidRPr="007F69F7">
        <w:t>system</w:t>
      </w:r>
      <w:r w:rsidRPr="007F69F7">
        <w:rPr>
          <w:spacing w:val="-5"/>
        </w:rPr>
        <w:t xml:space="preserve"> </w:t>
      </w:r>
      <w:r w:rsidRPr="007F69F7">
        <w:t>for</w:t>
      </w:r>
      <w:r w:rsidRPr="007F69F7">
        <w:rPr>
          <w:spacing w:val="-6"/>
        </w:rPr>
        <w:t xml:space="preserve"> </w:t>
      </w:r>
      <w:r w:rsidRPr="007F69F7">
        <w:t>areas</w:t>
      </w:r>
      <w:r w:rsidRPr="007F69F7">
        <w:rPr>
          <w:spacing w:val="-6"/>
        </w:rPr>
        <w:t xml:space="preserve"> </w:t>
      </w:r>
      <w:r w:rsidRPr="007F69F7">
        <w:t>with</w:t>
      </w:r>
      <w:r w:rsidRPr="007F69F7">
        <w:rPr>
          <w:spacing w:val="-7"/>
        </w:rPr>
        <w:t xml:space="preserve"> </w:t>
      </w:r>
      <w:r w:rsidRPr="007F69F7">
        <w:t>perimeter</w:t>
      </w:r>
      <w:r w:rsidRPr="007F69F7">
        <w:rPr>
          <w:spacing w:val="-6"/>
        </w:rPr>
        <w:t xml:space="preserve"> </w:t>
      </w:r>
      <w:proofErr w:type="gramStart"/>
      <w:r w:rsidRPr="007F69F7">
        <w:rPr>
          <w:spacing w:val="-2"/>
        </w:rPr>
        <w:t>roads;</w:t>
      </w:r>
      <w:proofErr w:type="gramEnd"/>
    </w:p>
    <w:p w14:paraId="350A73ED" w14:textId="77777777" w:rsidR="00E93EEE" w:rsidRPr="007F69F7" w:rsidRDefault="00E93EEE" w:rsidP="00D9752C">
      <w:pPr>
        <w:pStyle w:val="ListParagraph"/>
        <w:widowControl w:val="0"/>
        <w:numPr>
          <w:ilvl w:val="0"/>
          <w:numId w:val="25"/>
        </w:numPr>
        <w:tabs>
          <w:tab w:val="left" w:pos="920"/>
        </w:tabs>
        <w:autoSpaceDE w:val="0"/>
        <w:autoSpaceDN w:val="0"/>
        <w:spacing w:before="2" w:line="268" w:lineRule="exact"/>
        <w:ind w:left="920" w:hanging="358"/>
        <w:contextualSpacing w:val="0"/>
        <w:jc w:val="left"/>
      </w:pPr>
      <w:r w:rsidRPr="007F69F7">
        <w:t>Fire</w:t>
      </w:r>
      <w:r w:rsidRPr="007F69F7">
        <w:rPr>
          <w:spacing w:val="-6"/>
        </w:rPr>
        <w:t xml:space="preserve"> </w:t>
      </w:r>
      <w:r w:rsidRPr="007F69F7">
        <w:t>hydrant</w:t>
      </w:r>
      <w:r w:rsidRPr="007F69F7">
        <w:rPr>
          <w:spacing w:val="-8"/>
        </w:rPr>
        <w:t xml:space="preserve"> </w:t>
      </w:r>
      <w:r w:rsidRPr="007F69F7">
        <w:t>flows</w:t>
      </w:r>
      <w:r w:rsidRPr="007F69F7">
        <w:rPr>
          <w:spacing w:val="-7"/>
        </w:rPr>
        <w:t xml:space="preserve"> </w:t>
      </w:r>
      <w:r w:rsidRPr="007F69F7">
        <w:t>and</w:t>
      </w:r>
      <w:r w:rsidRPr="007F69F7">
        <w:rPr>
          <w:spacing w:val="-6"/>
        </w:rPr>
        <w:t xml:space="preserve"> </w:t>
      </w:r>
      <w:r w:rsidRPr="007F69F7">
        <w:t>pressures</w:t>
      </w:r>
      <w:r w:rsidRPr="007F69F7">
        <w:rPr>
          <w:spacing w:val="-6"/>
        </w:rPr>
        <w:t xml:space="preserve"> </w:t>
      </w:r>
      <w:r w:rsidRPr="007F69F7">
        <w:t>comply</w:t>
      </w:r>
      <w:r w:rsidRPr="007F69F7">
        <w:rPr>
          <w:spacing w:val="-6"/>
        </w:rPr>
        <w:t xml:space="preserve"> </w:t>
      </w:r>
      <w:r w:rsidRPr="007F69F7">
        <w:t>with</w:t>
      </w:r>
      <w:r w:rsidRPr="007F69F7">
        <w:rPr>
          <w:spacing w:val="-6"/>
        </w:rPr>
        <w:t xml:space="preserve"> </w:t>
      </w:r>
      <w:r w:rsidRPr="007F69F7">
        <w:t>the</w:t>
      </w:r>
      <w:r w:rsidRPr="007F69F7">
        <w:rPr>
          <w:spacing w:val="-8"/>
        </w:rPr>
        <w:t xml:space="preserve"> </w:t>
      </w:r>
      <w:r w:rsidRPr="007F69F7">
        <w:t>relevant</w:t>
      </w:r>
      <w:r w:rsidRPr="007F69F7">
        <w:rPr>
          <w:spacing w:val="-5"/>
        </w:rPr>
        <w:t xml:space="preserve"> </w:t>
      </w:r>
      <w:r w:rsidRPr="007F69F7">
        <w:t>clauses</w:t>
      </w:r>
      <w:r w:rsidRPr="007F69F7">
        <w:rPr>
          <w:spacing w:val="-7"/>
        </w:rPr>
        <w:t xml:space="preserve"> </w:t>
      </w:r>
      <w:r w:rsidRPr="007F69F7">
        <w:t>of</w:t>
      </w:r>
      <w:r w:rsidRPr="007F69F7">
        <w:rPr>
          <w:spacing w:val="-6"/>
        </w:rPr>
        <w:t xml:space="preserve"> </w:t>
      </w:r>
      <w:r w:rsidRPr="007F69F7">
        <w:t>AS</w:t>
      </w:r>
      <w:r w:rsidRPr="007F69F7">
        <w:rPr>
          <w:spacing w:val="-6"/>
        </w:rPr>
        <w:t xml:space="preserve"> </w:t>
      </w:r>
      <w:r w:rsidRPr="007F69F7">
        <w:rPr>
          <w:spacing w:val="-2"/>
        </w:rPr>
        <w:t>2419.1:</w:t>
      </w:r>
      <w:proofErr w:type="gramStart"/>
      <w:r w:rsidRPr="007F69F7">
        <w:rPr>
          <w:spacing w:val="-2"/>
        </w:rPr>
        <w:t>2021;</w:t>
      </w:r>
      <w:proofErr w:type="gramEnd"/>
    </w:p>
    <w:p w14:paraId="6D0E1F3D" w14:textId="77777777" w:rsidR="00E93EEE" w:rsidRPr="007F69F7" w:rsidRDefault="00E93EEE" w:rsidP="00D9752C">
      <w:pPr>
        <w:pStyle w:val="ListParagraph"/>
        <w:widowControl w:val="0"/>
        <w:numPr>
          <w:ilvl w:val="0"/>
          <w:numId w:val="25"/>
        </w:numPr>
        <w:tabs>
          <w:tab w:val="left" w:pos="921"/>
        </w:tabs>
        <w:autoSpaceDE w:val="0"/>
        <w:autoSpaceDN w:val="0"/>
        <w:spacing w:line="268" w:lineRule="exact"/>
        <w:ind w:left="921" w:hanging="359"/>
        <w:contextualSpacing w:val="0"/>
        <w:jc w:val="left"/>
      </w:pPr>
      <w:r w:rsidRPr="007F69F7">
        <w:t>All</w:t>
      </w:r>
      <w:r w:rsidRPr="007F69F7">
        <w:rPr>
          <w:spacing w:val="-8"/>
        </w:rPr>
        <w:t xml:space="preserve"> </w:t>
      </w:r>
      <w:r w:rsidRPr="007F69F7">
        <w:t>above-ground</w:t>
      </w:r>
      <w:r w:rsidRPr="007F69F7">
        <w:rPr>
          <w:spacing w:val="-6"/>
        </w:rPr>
        <w:t xml:space="preserve"> </w:t>
      </w:r>
      <w:r w:rsidRPr="007F69F7">
        <w:t>water</w:t>
      </w:r>
      <w:r w:rsidRPr="007F69F7">
        <w:rPr>
          <w:spacing w:val="-5"/>
        </w:rPr>
        <w:t xml:space="preserve"> </w:t>
      </w:r>
      <w:r w:rsidRPr="007F69F7">
        <w:t>service</w:t>
      </w:r>
      <w:r w:rsidRPr="007F69F7">
        <w:rPr>
          <w:spacing w:val="-5"/>
        </w:rPr>
        <w:t xml:space="preserve"> </w:t>
      </w:r>
      <w:r w:rsidRPr="007F69F7">
        <w:t>pipes</w:t>
      </w:r>
      <w:r w:rsidRPr="007F69F7">
        <w:rPr>
          <w:spacing w:val="-5"/>
        </w:rPr>
        <w:t xml:space="preserve"> </w:t>
      </w:r>
      <w:r w:rsidRPr="007F69F7">
        <w:t>external</w:t>
      </w:r>
      <w:r w:rsidRPr="007F69F7">
        <w:rPr>
          <w:spacing w:val="-5"/>
        </w:rPr>
        <w:t xml:space="preserve"> </w:t>
      </w:r>
      <w:r w:rsidRPr="007F69F7">
        <w:t>to</w:t>
      </w:r>
      <w:r w:rsidRPr="007F69F7">
        <w:rPr>
          <w:spacing w:val="-5"/>
        </w:rPr>
        <w:t xml:space="preserve"> </w:t>
      </w:r>
      <w:r w:rsidRPr="007F69F7">
        <w:t>the</w:t>
      </w:r>
      <w:r w:rsidRPr="007F69F7">
        <w:rPr>
          <w:spacing w:val="-5"/>
        </w:rPr>
        <w:t xml:space="preserve"> </w:t>
      </w:r>
      <w:r w:rsidRPr="007F69F7">
        <w:t>dwelling</w:t>
      </w:r>
      <w:r w:rsidRPr="007F69F7">
        <w:rPr>
          <w:spacing w:val="-4"/>
        </w:rPr>
        <w:t xml:space="preserve"> </w:t>
      </w:r>
      <w:r w:rsidRPr="007F69F7">
        <w:t>are</w:t>
      </w:r>
      <w:r w:rsidRPr="007F69F7">
        <w:rPr>
          <w:spacing w:val="-5"/>
        </w:rPr>
        <w:t xml:space="preserve"> </w:t>
      </w:r>
      <w:r w:rsidRPr="007F69F7">
        <w:t>metal,</w:t>
      </w:r>
      <w:r w:rsidRPr="007F69F7">
        <w:rPr>
          <w:spacing w:val="-5"/>
        </w:rPr>
        <w:t xml:space="preserve"> </w:t>
      </w:r>
      <w:r w:rsidRPr="007F69F7">
        <w:t>including</w:t>
      </w:r>
      <w:r w:rsidRPr="007F69F7">
        <w:rPr>
          <w:spacing w:val="-6"/>
        </w:rPr>
        <w:t xml:space="preserve"> </w:t>
      </w:r>
      <w:r w:rsidRPr="007F69F7">
        <w:t>and</w:t>
      </w:r>
      <w:r w:rsidRPr="007F69F7">
        <w:rPr>
          <w:spacing w:val="-4"/>
        </w:rPr>
        <w:t xml:space="preserve"> </w:t>
      </w:r>
      <w:r w:rsidRPr="007F69F7">
        <w:t>up</w:t>
      </w:r>
      <w:r w:rsidRPr="007F69F7">
        <w:rPr>
          <w:spacing w:val="-5"/>
        </w:rPr>
        <w:t xml:space="preserve"> </w:t>
      </w:r>
      <w:r w:rsidRPr="007F69F7">
        <w:t>to</w:t>
      </w:r>
      <w:r w:rsidRPr="007F69F7">
        <w:rPr>
          <w:spacing w:val="-5"/>
        </w:rPr>
        <w:t xml:space="preserve"> </w:t>
      </w:r>
      <w:r w:rsidRPr="007F69F7">
        <w:t>any</w:t>
      </w:r>
      <w:r w:rsidRPr="007F69F7">
        <w:rPr>
          <w:spacing w:val="-4"/>
        </w:rPr>
        <w:t xml:space="preserve"> </w:t>
      </w:r>
      <w:proofErr w:type="gramStart"/>
      <w:r w:rsidRPr="007F69F7">
        <w:rPr>
          <w:spacing w:val="-2"/>
        </w:rPr>
        <w:t>taps;</w:t>
      </w:r>
      <w:proofErr w:type="gramEnd"/>
    </w:p>
    <w:p w14:paraId="51D166B0" w14:textId="77777777" w:rsidR="00E93EEE" w:rsidRPr="007F69F7" w:rsidRDefault="00E93EEE" w:rsidP="00D9752C">
      <w:pPr>
        <w:pStyle w:val="ListParagraph"/>
        <w:widowControl w:val="0"/>
        <w:numPr>
          <w:ilvl w:val="0"/>
          <w:numId w:val="25"/>
        </w:numPr>
        <w:tabs>
          <w:tab w:val="left" w:pos="921"/>
        </w:tabs>
        <w:autoSpaceDE w:val="0"/>
        <w:autoSpaceDN w:val="0"/>
        <w:spacing w:before="1" w:line="268" w:lineRule="exact"/>
        <w:ind w:left="921" w:hanging="359"/>
        <w:contextualSpacing w:val="0"/>
        <w:jc w:val="left"/>
      </w:pPr>
      <w:r w:rsidRPr="007F69F7">
        <w:t>Where</w:t>
      </w:r>
      <w:r w:rsidRPr="007F69F7">
        <w:rPr>
          <w:spacing w:val="-8"/>
        </w:rPr>
        <w:t xml:space="preserve"> </w:t>
      </w:r>
      <w:r w:rsidRPr="007F69F7">
        <w:t>practicable,</w:t>
      </w:r>
      <w:r w:rsidRPr="007F69F7">
        <w:rPr>
          <w:spacing w:val="-9"/>
        </w:rPr>
        <w:t xml:space="preserve"> </w:t>
      </w:r>
      <w:r w:rsidRPr="007F69F7">
        <w:t>electrical</w:t>
      </w:r>
      <w:r w:rsidRPr="007F69F7">
        <w:rPr>
          <w:spacing w:val="-8"/>
        </w:rPr>
        <w:t xml:space="preserve"> </w:t>
      </w:r>
      <w:r w:rsidRPr="007F69F7">
        <w:t>transmission</w:t>
      </w:r>
      <w:r w:rsidRPr="007F69F7">
        <w:rPr>
          <w:spacing w:val="-8"/>
        </w:rPr>
        <w:t xml:space="preserve"> </w:t>
      </w:r>
      <w:r w:rsidRPr="007F69F7">
        <w:t>lines</w:t>
      </w:r>
      <w:r w:rsidRPr="007F69F7">
        <w:rPr>
          <w:spacing w:val="-8"/>
        </w:rPr>
        <w:t xml:space="preserve"> </w:t>
      </w:r>
      <w:r w:rsidRPr="007F69F7">
        <w:t>are</w:t>
      </w:r>
      <w:r w:rsidRPr="007F69F7">
        <w:rPr>
          <w:spacing w:val="-8"/>
        </w:rPr>
        <w:t xml:space="preserve"> </w:t>
      </w:r>
      <w:proofErr w:type="gramStart"/>
      <w:r w:rsidRPr="007F69F7">
        <w:rPr>
          <w:spacing w:val="-2"/>
        </w:rPr>
        <w:t>underground;</w:t>
      </w:r>
      <w:proofErr w:type="gramEnd"/>
    </w:p>
    <w:p w14:paraId="695D4DC5" w14:textId="77777777" w:rsidR="00E93EEE" w:rsidRPr="007F69F7" w:rsidRDefault="00E93EEE" w:rsidP="00D9752C">
      <w:pPr>
        <w:pStyle w:val="ListParagraph"/>
        <w:widowControl w:val="0"/>
        <w:numPr>
          <w:ilvl w:val="0"/>
          <w:numId w:val="25"/>
        </w:numPr>
        <w:tabs>
          <w:tab w:val="left" w:pos="921"/>
        </w:tabs>
        <w:autoSpaceDE w:val="0"/>
        <w:autoSpaceDN w:val="0"/>
        <w:spacing w:line="268" w:lineRule="exact"/>
        <w:ind w:left="921" w:hanging="359"/>
        <w:contextualSpacing w:val="0"/>
        <w:jc w:val="left"/>
      </w:pPr>
      <w:r w:rsidRPr="007F69F7">
        <w:t>Where</w:t>
      </w:r>
      <w:r w:rsidRPr="007F69F7">
        <w:rPr>
          <w:spacing w:val="-6"/>
        </w:rPr>
        <w:t xml:space="preserve"> </w:t>
      </w:r>
      <w:r w:rsidRPr="007F69F7">
        <w:t>overhead,</w:t>
      </w:r>
      <w:r w:rsidRPr="007F69F7">
        <w:rPr>
          <w:spacing w:val="-7"/>
        </w:rPr>
        <w:t xml:space="preserve"> </w:t>
      </w:r>
      <w:r w:rsidRPr="007F69F7">
        <w:t>electrical</w:t>
      </w:r>
      <w:r w:rsidRPr="007F69F7">
        <w:rPr>
          <w:spacing w:val="-7"/>
        </w:rPr>
        <w:t xml:space="preserve"> </w:t>
      </w:r>
      <w:r w:rsidRPr="007F69F7">
        <w:t>transmission</w:t>
      </w:r>
      <w:r w:rsidRPr="007F69F7">
        <w:rPr>
          <w:spacing w:val="-4"/>
        </w:rPr>
        <w:t xml:space="preserve"> </w:t>
      </w:r>
      <w:r w:rsidRPr="007F69F7">
        <w:t>lines</w:t>
      </w:r>
      <w:r w:rsidRPr="007F69F7">
        <w:rPr>
          <w:spacing w:val="-7"/>
        </w:rPr>
        <w:t xml:space="preserve"> </w:t>
      </w:r>
      <w:r w:rsidRPr="007F69F7">
        <w:t>are</w:t>
      </w:r>
      <w:r w:rsidRPr="007F69F7">
        <w:rPr>
          <w:spacing w:val="-6"/>
        </w:rPr>
        <w:t xml:space="preserve"> </w:t>
      </w:r>
      <w:r w:rsidRPr="007F69F7">
        <w:t>proposed</w:t>
      </w:r>
      <w:r w:rsidRPr="007F69F7">
        <w:rPr>
          <w:spacing w:val="-8"/>
        </w:rPr>
        <w:t xml:space="preserve"> </w:t>
      </w:r>
      <w:r w:rsidRPr="007F69F7">
        <w:t>as</w:t>
      </w:r>
      <w:r w:rsidRPr="007F69F7">
        <w:rPr>
          <w:spacing w:val="-6"/>
        </w:rPr>
        <w:t xml:space="preserve"> </w:t>
      </w:r>
      <w:r w:rsidRPr="007F69F7">
        <w:rPr>
          <w:spacing w:val="-2"/>
        </w:rPr>
        <w:t>follows:</w:t>
      </w:r>
    </w:p>
    <w:p w14:paraId="3B7D649F" w14:textId="77777777" w:rsidR="00E93EEE" w:rsidRPr="007F69F7" w:rsidRDefault="00E93EEE" w:rsidP="00D9752C">
      <w:pPr>
        <w:pStyle w:val="ListParagraph"/>
        <w:widowControl w:val="0"/>
        <w:numPr>
          <w:ilvl w:val="0"/>
          <w:numId w:val="25"/>
        </w:numPr>
        <w:tabs>
          <w:tab w:val="left" w:pos="922"/>
        </w:tabs>
        <w:autoSpaceDE w:val="0"/>
        <w:autoSpaceDN w:val="0"/>
        <w:spacing w:before="2"/>
        <w:ind w:right="304"/>
        <w:contextualSpacing w:val="0"/>
        <w:jc w:val="left"/>
      </w:pPr>
      <w:r w:rsidRPr="007F69F7">
        <w:t>Lines</w:t>
      </w:r>
      <w:r w:rsidRPr="007F69F7">
        <w:rPr>
          <w:spacing w:val="-6"/>
        </w:rPr>
        <w:t xml:space="preserve"> </w:t>
      </w:r>
      <w:r w:rsidRPr="007F69F7">
        <w:t>are</w:t>
      </w:r>
      <w:r w:rsidRPr="007F69F7">
        <w:rPr>
          <w:spacing w:val="-5"/>
        </w:rPr>
        <w:t xml:space="preserve"> </w:t>
      </w:r>
      <w:r w:rsidRPr="007F69F7">
        <w:t>installed</w:t>
      </w:r>
      <w:r w:rsidRPr="007F69F7">
        <w:rPr>
          <w:spacing w:val="-5"/>
        </w:rPr>
        <w:t xml:space="preserve"> </w:t>
      </w:r>
      <w:r w:rsidRPr="007F69F7">
        <w:t>with</w:t>
      </w:r>
      <w:r w:rsidRPr="007F69F7">
        <w:rPr>
          <w:spacing w:val="-5"/>
        </w:rPr>
        <w:t xml:space="preserve"> </w:t>
      </w:r>
      <w:r w:rsidRPr="007F69F7">
        <w:t>short</w:t>
      </w:r>
      <w:r w:rsidRPr="007F69F7">
        <w:rPr>
          <w:spacing w:val="-5"/>
        </w:rPr>
        <w:t xml:space="preserve"> </w:t>
      </w:r>
      <w:r w:rsidRPr="007F69F7">
        <w:t>pole</w:t>
      </w:r>
      <w:r w:rsidRPr="007F69F7">
        <w:rPr>
          <w:spacing w:val="-5"/>
        </w:rPr>
        <w:t xml:space="preserve"> </w:t>
      </w:r>
      <w:r w:rsidRPr="007F69F7">
        <w:t>spacing</w:t>
      </w:r>
      <w:r w:rsidRPr="007F69F7">
        <w:rPr>
          <w:spacing w:val="-7"/>
        </w:rPr>
        <w:t xml:space="preserve"> </w:t>
      </w:r>
      <w:r w:rsidRPr="007F69F7">
        <w:t>(30</w:t>
      </w:r>
      <w:r w:rsidRPr="007F69F7">
        <w:rPr>
          <w:spacing w:val="-5"/>
        </w:rPr>
        <w:t xml:space="preserve"> </w:t>
      </w:r>
      <w:r w:rsidRPr="007F69F7">
        <w:t>metres),</w:t>
      </w:r>
      <w:r w:rsidRPr="007F69F7">
        <w:rPr>
          <w:spacing w:val="-6"/>
        </w:rPr>
        <w:t xml:space="preserve"> </w:t>
      </w:r>
      <w:r w:rsidRPr="007F69F7">
        <w:t>unless</w:t>
      </w:r>
      <w:r w:rsidRPr="007F69F7">
        <w:rPr>
          <w:spacing w:val="-6"/>
        </w:rPr>
        <w:t xml:space="preserve"> </w:t>
      </w:r>
      <w:r w:rsidRPr="007F69F7">
        <w:t>crossing</w:t>
      </w:r>
      <w:r w:rsidRPr="007F69F7">
        <w:rPr>
          <w:spacing w:val="-7"/>
        </w:rPr>
        <w:t xml:space="preserve"> </w:t>
      </w:r>
      <w:r w:rsidRPr="007F69F7">
        <w:t>gullies,</w:t>
      </w:r>
      <w:r w:rsidRPr="007F69F7">
        <w:rPr>
          <w:spacing w:val="-5"/>
        </w:rPr>
        <w:t xml:space="preserve"> </w:t>
      </w:r>
      <w:r w:rsidRPr="007F69F7">
        <w:t>gorges</w:t>
      </w:r>
      <w:r w:rsidRPr="007F69F7">
        <w:rPr>
          <w:spacing w:val="-6"/>
        </w:rPr>
        <w:t xml:space="preserve"> </w:t>
      </w:r>
      <w:r w:rsidRPr="007F69F7">
        <w:t>or</w:t>
      </w:r>
      <w:r w:rsidRPr="007F69F7">
        <w:rPr>
          <w:spacing w:val="-6"/>
        </w:rPr>
        <w:t xml:space="preserve"> </w:t>
      </w:r>
      <w:r w:rsidRPr="007F69F7">
        <w:t>riparian</w:t>
      </w:r>
      <w:r w:rsidRPr="007F69F7">
        <w:rPr>
          <w:spacing w:val="-5"/>
        </w:rPr>
        <w:t xml:space="preserve"> </w:t>
      </w:r>
      <w:r w:rsidRPr="007F69F7">
        <w:t xml:space="preserve">areas; </w:t>
      </w:r>
      <w:r w:rsidRPr="007F69F7">
        <w:rPr>
          <w:spacing w:val="-4"/>
        </w:rPr>
        <w:t>and</w:t>
      </w:r>
    </w:p>
    <w:p w14:paraId="5489EA5F" w14:textId="77777777" w:rsidR="00E93EEE" w:rsidRPr="007F69F7" w:rsidRDefault="00E93EEE" w:rsidP="00D9752C">
      <w:pPr>
        <w:pStyle w:val="ListParagraph"/>
        <w:widowControl w:val="0"/>
        <w:numPr>
          <w:ilvl w:val="0"/>
          <w:numId w:val="25"/>
        </w:numPr>
        <w:tabs>
          <w:tab w:val="left" w:pos="922"/>
        </w:tabs>
        <w:autoSpaceDE w:val="0"/>
        <w:autoSpaceDN w:val="0"/>
        <w:spacing w:before="6"/>
        <w:ind w:right="184"/>
        <w:contextualSpacing w:val="0"/>
        <w:jc w:val="left"/>
      </w:pPr>
      <w:r w:rsidRPr="007F69F7">
        <w:t>No</w:t>
      </w:r>
      <w:r w:rsidRPr="007F69F7">
        <w:rPr>
          <w:spacing w:val="-5"/>
        </w:rPr>
        <w:t xml:space="preserve"> </w:t>
      </w:r>
      <w:r w:rsidRPr="007F69F7">
        <w:t>part</w:t>
      </w:r>
      <w:r w:rsidRPr="007F69F7">
        <w:rPr>
          <w:spacing w:val="-4"/>
        </w:rPr>
        <w:t xml:space="preserve"> </w:t>
      </w:r>
      <w:r w:rsidRPr="007F69F7">
        <w:t>of</w:t>
      </w:r>
      <w:r w:rsidRPr="007F69F7">
        <w:rPr>
          <w:spacing w:val="-4"/>
        </w:rPr>
        <w:t xml:space="preserve"> </w:t>
      </w:r>
      <w:r w:rsidRPr="007F69F7">
        <w:t>a</w:t>
      </w:r>
      <w:r w:rsidRPr="007F69F7">
        <w:rPr>
          <w:spacing w:val="-6"/>
        </w:rPr>
        <w:t xml:space="preserve"> </w:t>
      </w:r>
      <w:r w:rsidRPr="007F69F7">
        <w:t>tree</w:t>
      </w:r>
      <w:r w:rsidRPr="007F69F7">
        <w:rPr>
          <w:spacing w:val="-4"/>
        </w:rPr>
        <w:t xml:space="preserve"> </w:t>
      </w:r>
      <w:r w:rsidRPr="007F69F7">
        <w:t>is</w:t>
      </w:r>
      <w:r w:rsidRPr="007F69F7">
        <w:rPr>
          <w:spacing w:val="-5"/>
        </w:rPr>
        <w:t xml:space="preserve"> </w:t>
      </w:r>
      <w:r w:rsidRPr="007F69F7">
        <w:t>closer</w:t>
      </w:r>
      <w:r w:rsidRPr="007F69F7">
        <w:rPr>
          <w:spacing w:val="-5"/>
        </w:rPr>
        <w:t xml:space="preserve"> </w:t>
      </w:r>
      <w:r w:rsidRPr="007F69F7">
        <w:t>to</w:t>
      </w:r>
      <w:r w:rsidRPr="007F69F7">
        <w:rPr>
          <w:spacing w:val="-6"/>
        </w:rPr>
        <w:t xml:space="preserve"> </w:t>
      </w:r>
      <w:r w:rsidRPr="007F69F7">
        <w:t>a</w:t>
      </w:r>
      <w:r w:rsidRPr="007F69F7">
        <w:rPr>
          <w:spacing w:val="-4"/>
        </w:rPr>
        <w:t xml:space="preserve"> </w:t>
      </w:r>
      <w:r w:rsidRPr="007F69F7">
        <w:t>power</w:t>
      </w:r>
      <w:r w:rsidRPr="007F69F7">
        <w:rPr>
          <w:spacing w:val="-5"/>
        </w:rPr>
        <w:t xml:space="preserve"> </w:t>
      </w:r>
      <w:r w:rsidRPr="007F69F7">
        <w:t>line</w:t>
      </w:r>
      <w:r w:rsidRPr="007F69F7">
        <w:rPr>
          <w:spacing w:val="-4"/>
        </w:rPr>
        <w:t xml:space="preserve"> </w:t>
      </w:r>
      <w:r w:rsidRPr="007F69F7">
        <w:t>than</w:t>
      </w:r>
      <w:r w:rsidRPr="007F69F7">
        <w:rPr>
          <w:spacing w:val="-4"/>
        </w:rPr>
        <w:t xml:space="preserve"> </w:t>
      </w:r>
      <w:r w:rsidRPr="007F69F7">
        <w:t>the</w:t>
      </w:r>
      <w:r w:rsidRPr="007F69F7">
        <w:rPr>
          <w:spacing w:val="-4"/>
        </w:rPr>
        <w:t xml:space="preserve"> </w:t>
      </w:r>
      <w:r w:rsidRPr="007F69F7">
        <w:t>distance</w:t>
      </w:r>
      <w:r w:rsidRPr="007F69F7">
        <w:rPr>
          <w:spacing w:val="-4"/>
        </w:rPr>
        <w:t xml:space="preserve"> </w:t>
      </w:r>
      <w:r w:rsidRPr="007F69F7">
        <w:t>set</w:t>
      </w:r>
      <w:r w:rsidRPr="007F69F7">
        <w:rPr>
          <w:spacing w:val="-4"/>
        </w:rPr>
        <w:t xml:space="preserve"> </w:t>
      </w:r>
      <w:r w:rsidRPr="007F69F7">
        <w:t>out</w:t>
      </w:r>
      <w:r w:rsidRPr="007F69F7">
        <w:rPr>
          <w:spacing w:val="-6"/>
        </w:rPr>
        <w:t xml:space="preserve"> </w:t>
      </w:r>
      <w:r w:rsidRPr="007F69F7">
        <w:t>in</w:t>
      </w:r>
      <w:r w:rsidRPr="007F69F7">
        <w:rPr>
          <w:spacing w:val="-4"/>
        </w:rPr>
        <w:t xml:space="preserve"> </w:t>
      </w:r>
      <w:r w:rsidRPr="007F69F7">
        <w:t>accordance</w:t>
      </w:r>
      <w:r w:rsidRPr="007F69F7">
        <w:rPr>
          <w:spacing w:val="-4"/>
        </w:rPr>
        <w:t xml:space="preserve"> </w:t>
      </w:r>
      <w:r w:rsidRPr="007F69F7">
        <w:t>with</w:t>
      </w:r>
      <w:r w:rsidRPr="007F69F7">
        <w:rPr>
          <w:spacing w:val="-4"/>
        </w:rPr>
        <w:t xml:space="preserve"> </w:t>
      </w:r>
      <w:r w:rsidRPr="007F69F7">
        <w:t>the</w:t>
      </w:r>
      <w:r w:rsidRPr="007F69F7">
        <w:rPr>
          <w:spacing w:val="-4"/>
        </w:rPr>
        <w:t xml:space="preserve"> </w:t>
      </w:r>
      <w:r w:rsidRPr="007F69F7">
        <w:t>specifications in ISSC3 Guideline for Managing Vegetation Near Power Lines.</w:t>
      </w:r>
    </w:p>
    <w:p w14:paraId="49F12AB5" w14:textId="77777777" w:rsidR="00E93EEE" w:rsidRPr="007F69F7" w:rsidRDefault="00E93EEE" w:rsidP="00D9752C">
      <w:pPr>
        <w:pStyle w:val="ListParagraph"/>
        <w:widowControl w:val="0"/>
        <w:numPr>
          <w:ilvl w:val="0"/>
          <w:numId w:val="25"/>
        </w:numPr>
        <w:tabs>
          <w:tab w:val="left" w:pos="922"/>
        </w:tabs>
        <w:autoSpaceDE w:val="0"/>
        <w:autoSpaceDN w:val="0"/>
        <w:spacing w:before="1"/>
        <w:ind w:right="536"/>
        <w:contextualSpacing w:val="0"/>
        <w:jc w:val="left"/>
      </w:pPr>
      <w:r w:rsidRPr="007F69F7">
        <w:t>Reticulated</w:t>
      </w:r>
      <w:r w:rsidRPr="007F69F7">
        <w:rPr>
          <w:spacing w:val="-8"/>
        </w:rPr>
        <w:t xml:space="preserve"> </w:t>
      </w:r>
      <w:r w:rsidRPr="007F69F7">
        <w:t>or</w:t>
      </w:r>
      <w:r w:rsidRPr="007F69F7">
        <w:rPr>
          <w:spacing w:val="-6"/>
        </w:rPr>
        <w:t xml:space="preserve"> </w:t>
      </w:r>
      <w:r w:rsidRPr="007F69F7">
        <w:t>bottled</w:t>
      </w:r>
      <w:r w:rsidRPr="007F69F7">
        <w:rPr>
          <w:spacing w:val="-7"/>
        </w:rPr>
        <w:t xml:space="preserve"> </w:t>
      </w:r>
      <w:r w:rsidRPr="007F69F7">
        <w:t>gas</w:t>
      </w:r>
      <w:r w:rsidRPr="007F69F7">
        <w:rPr>
          <w:spacing w:val="-7"/>
        </w:rPr>
        <w:t xml:space="preserve"> </w:t>
      </w:r>
      <w:r w:rsidRPr="007F69F7">
        <w:t>is</w:t>
      </w:r>
      <w:r w:rsidRPr="007F69F7">
        <w:rPr>
          <w:spacing w:val="-7"/>
        </w:rPr>
        <w:t xml:space="preserve"> </w:t>
      </w:r>
      <w:r w:rsidRPr="007F69F7">
        <w:t>installed</w:t>
      </w:r>
      <w:r w:rsidRPr="007F69F7">
        <w:rPr>
          <w:spacing w:val="-7"/>
        </w:rPr>
        <w:t xml:space="preserve"> </w:t>
      </w:r>
      <w:r w:rsidRPr="007F69F7">
        <w:t>and</w:t>
      </w:r>
      <w:r w:rsidRPr="007F69F7">
        <w:rPr>
          <w:spacing w:val="-7"/>
        </w:rPr>
        <w:t xml:space="preserve"> </w:t>
      </w:r>
      <w:r w:rsidRPr="007F69F7">
        <w:t>maintained</w:t>
      </w:r>
      <w:r w:rsidRPr="007F69F7">
        <w:rPr>
          <w:spacing w:val="-8"/>
        </w:rPr>
        <w:t xml:space="preserve"> </w:t>
      </w:r>
      <w:r w:rsidRPr="007F69F7">
        <w:t>in</w:t>
      </w:r>
      <w:r w:rsidRPr="007F69F7">
        <w:rPr>
          <w:spacing w:val="-7"/>
        </w:rPr>
        <w:t xml:space="preserve"> </w:t>
      </w:r>
      <w:r w:rsidRPr="007F69F7">
        <w:t>accordance</w:t>
      </w:r>
      <w:r w:rsidRPr="007F69F7">
        <w:rPr>
          <w:spacing w:val="-7"/>
        </w:rPr>
        <w:t xml:space="preserve"> </w:t>
      </w:r>
      <w:r w:rsidRPr="007F69F7">
        <w:t>with</w:t>
      </w:r>
      <w:r w:rsidRPr="007F69F7">
        <w:rPr>
          <w:spacing w:val="-7"/>
        </w:rPr>
        <w:t xml:space="preserve"> </w:t>
      </w:r>
      <w:r w:rsidRPr="007F69F7">
        <w:t>AS/NZS</w:t>
      </w:r>
      <w:r w:rsidRPr="007F69F7">
        <w:rPr>
          <w:spacing w:val="-7"/>
        </w:rPr>
        <w:t xml:space="preserve"> </w:t>
      </w:r>
      <w:r w:rsidRPr="007F69F7">
        <w:t>1596:2014</w:t>
      </w:r>
      <w:r w:rsidRPr="007F69F7">
        <w:rPr>
          <w:spacing w:val="-7"/>
        </w:rPr>
        <w:t xml:space="preserve"> </w:t>
      </w:r>
      <w:r w:rsidRPr="007F69F7">
        <w:t>and</w:t>
      </w:r>
      <w:r w:rsidRPr="007F69F7">
        <w:rPr>
          <w:spacing w:val="-7"/>
        </w:rPr>
        <w:t xml:space="preserve"> </w:t>
      </w:r>
      <w:r w:rsidRPr="007F69F7">
        <w:t xml:space="preserve">the requirements of relevant authorities, and metal piping is </w:t>
      </w:r>
      <w:proofErr w:type="gramStart"/>
      <w:r w:rsidRPr="007F69F7">
        <w:t>used;</w:t>
      </w:r>
      <w:proofErr w:type="gramEnd"/>
    </w:p>
    <w:p w14:paraId="440046AF" w14:textId="77777777" w:rsidR="00E93EEE" w:rsidRPr="007F69F7" w:rsidRDefault="00E93EEE" w:rsidP="00D9752C">
      <w:pPr>
        <w:pStyle w:val="ListParagraph"/>
        <w:widowControl w:val="0"/>
        <w:numPr>
          <w:ilvl w:val="0"/>
          <w:numId w:val="25"/>
        </w:numPr>
        <w:tabs>
          <w:tab w:val="left" w:pos="922"/>
        </w:tabs>
        <w:autoSpaceDE w:val="0"/>
        <w:autoSpaceDN w:val="0"/>
        <w:spacing w:before="1"/>
        <w:ind w:right="222"/>
        <w:contextualSpacing w:val="0"/>
        <w:jc w:val="left"/>
      </w:pPr>
      <w:r w:rsidRPr="007F69F7">
        <w:t>All</w:t>
      </w:r>
      <w:r w:rsidRPr="007F69F7">
        <w:rPr>
          <w:spacing w:val="-6"/>
        </w:rPr>
        <w:t xml:space="preserve"> </w:t>
      </w:r>
      <w:r w:rsidRPr="007F69F7">
        <w:t>fixed</w:t>
      </w:r>
      <w:r w:rsidRPr="007F69F7">
        <w:rPr>
          <w:spacing w:val="-5"/>
        </w:rPr>
        <w:t xml:space="preserve"> </w:t>
      </w:r>
      <w:r w:rsidRPr="007F69F7">
        <w:t>gas</w:t>
      </w:r>
      <w:r w:rsidRPr="007F69F7">
        <w:rPr>
          <w:spacing w:val="-7"/>
        </w:rPr>
        <w:t xml:space="preserve"> </w:t>
      </w:r>
      <w:r w:rsidRPr="007F69F7">
        <w:t>cylinders</w:t>
      </w:r>
      <w:r w:rsidRPr="007F69F7">
        <w:rPr>
          <w:spacing w:val="-6"/>
        </w:rPr>
        <w:t xml:space="preserve"> </w:t>
      </w:r>
      <w:r w:rsidRPr="007F69F7">
        <w:t>are</w:t>
      </w:r>
      <w:r w:rsidRPr="007F69F7">
        <w:rPr>
          <w:spacing w:val="-5"/>
        </w:rPr>
        <w:t xml:space="preserve"> </w:t>
      </w:r>
      <w:r w:rsidRPr="007F69F7">
        <w:t>kept</w:t>
      </w:r>
      <w:r w:rsidRPr="007F69F7">
        <w:rPr>
          <w:spacing w:val="-5"/>
        </w:rPr>
        <w:t xml:space="preserve"> </w:t>
      </w:r>
      <w:r w:rsidRPr="007F69F7">
        <w:t>clear</w:t>
      </w:r>
      <w:r w:rsidRPr="007F69F7">
        <w:rPr>
          <w:spacing w:val="-6"/>
        </w:rPr>
        <w:t xml:space="preserve"> </w:t>
      </w:r>
      <w:r w:rsidRPr="007F69F7">
        <w:t>of</w:t>
      </w:r>
      <w:r w:rsidRPr="007F69F7">
        <w:rPr>
          <w:spacing w:val="-5"/>
        </w:rPr>
        <w:t xml:space="preserve"> </w:t>
      </w:r>
      <w:r w:rsidRPr="007F69F7">
        <w:t>all</w:t>
      </w:r>
      <w:r w:rsidRPr="007F69F7">
        <w:rPr>
          <w:spacing w:val="-6"/>
        </w:rPr>
        <w:t xml:space="preserve"> </w:t>
      </w:r>
      <w:r w:rsidRPr="007F69F7">
        <w:t>flammable</w:t>
      </w:r>
      <w:r w:rsidRPr="007F69F7">
        <w:rPr>
          <w:spacing w:val="-5"/>
        </w:rPr>
        <w:t xml:space="preserve"> </w:t>
      </w:r>
      <w:r w:rsidRPr="007F69F7">
        <w:t>materials</w:t>
      </w:r>
      <w:r w:rsidRPr="007F69F7">
        <w:rPr>
          <w:spacing w:val="-6"/>
        </w:rPr>
        <w:t xml:space="preserve"> </w:t>
      </w:r>
      <w:r w:rsidRPr="007F69F7">
        <w:t>to</w:t>
      </w:r>
      <w:r w:rsidRPr="007F69F7">
        <w:rPr>
          <w:spacing w:val="-6"/>
        </w:rPr>
        <w:t xml:space="preserve"> </w:t>
      </w:r>
      <w:proofErr w:type="gramStart"/>
      <w:r w:rsidRPr="007F69F7">
        <w:t>a</w:t>
      </w:r>
      <w:r w:rsidRPr="007F69F7">
        <w:rPr>
          <w:spacing w:val="-7"/>
        </w:rPr>
        <w:t xml:space="preserve"> </w:t>
      </w:r>
      <w:r w:rsidRPr="007F69F7">
        <w:t>distance</w:t>
      </w:r>
      <w:r w:rsidRPr="007F69F7">
        <w:rPr>
          <w:spacing w:val="-5"/>
        </w:rPr>
        <w:t xml:space="preserve"> </w:t>
      </w:r>
      <w:r w:rsidRPr="007F69F7">
        <w:t>of</w:t>
      </w:r>
      <w:r w:rsidRPr="007F69F7">
        <w:rPr>
          <w:spacing w:val="-5"/>
        </w:rPr>
        <w:t xml:space="preserve"> </w:t>
      </w:r>
      <w:r w:rsidRPr="007F69F7">
        <w:t>10m</w:t>
      </w:r>
      <w:proofErr w:type="gramEnd"/>
      <w:r w:rsidRPr="007F69F7">
        <w:rPr>
          <w:spacing w:val="-5"/>
        </w:rPr>
        <w:t xml:space="preserve"> </w:t>
      </w:r>
      <w:r w:rsidRPr="007F69F7">
        <w:t>and</w:t>
      </w:r>
      <w:r w:rsidRPr="007F69F7">
        <w:rPr>
          <w:spacing w:val="-5"/>
        </w:rPr>
        <w:t xml:space="preserve"> </w:t>
      </w:r>
      <w:r w:rsidRPr="007F69F7">
        <w:t>shielded</w:t>
      </w:r>
      <w:r w:rsidRPr="007F69F7">
        <w:rPr>
          <w:spacing w:val="-7"/>
        </w:rPr>
        <w:t xml:space="preserve"> </w:t>
      </w:r>
      <w:r w:rsidRPr="007F69F7">
        <w:t>on</w:t>
      </w:r>
      <w:r w:rsidRPr="007F69F7">
        <w:rPr>
          <w:spacing w:val="-5"/>
        </w:rPr>
        <w:t xml:space="preserve"> </w:t>
      </w:r>
      <w:r w:rsidRPr="007F69F7">
        <w:t xml:space="preserve">the hazard </w:t>
      </w:r>
      <w:proofErr w:type="gramStart"/>
      <w:r w:rsidRPr="007F69F7">
        <w:t>side;</w:t>
      </w:r>
      <w:proofErr w:type="gramEnd"/>
    </w:p>
    <w:p w14:paraId="59A474C0" w14:textId="77777777" w:rsidR="00E93EEE" w:rsidRPr="007F69F7" w:rsidRDefault="00E93EEE" w:rsidP="00D9752C">
      <w:pPr>
        <w:pStyle w:val="ListParagraph"/>
        <w:widowControl w:val="0"/>
        <w:numPr>
          <w:ilvl w:val="0"/>
          <w:numId w:val="25"/>
        </w:numPr>
        <w:tabs>
          <w:tab w:val="left" w:pos="922"/>
        </w:tabs>
        <w:autoSpaceDE w:val="0"/>
        <w:autoSpaceDN w:val="0"/>
        <w:spacing w:before="1"/>
        <w:ind w:right="562"/>
        <w:contextualSpacing w:val="0"/>
        <w:jc w:val="left"/>
      </w:pPr>
      <w:r w:rsidRPr="007F69F7">
        <w:t>Connections</w:t>
      </w:r>
      <w:r w:rsidRPr="007F69F7">
        <w:rPr>
          <w:spacing w:val="-8"/>
        </w:rPr>
        <w:t xml:space="preserve"> </w:t>
      </w:r>
      <w:r w:rsidRPr="007F69F7">
        <w:t>to</w:t>
      </w:r>
      <w:r w:rsidRPr="007F69F7">
        <w:rPr>
          <w:spacing w:val="-8"/>
        </w:rPr>
        <w:t xml:space="preserve"> </w:t>
      </w:r>
      <w:r w:rsidRPr="007F69F7">
        <w:t>and</w:t>
      </w:r>
      <w:r w:rsidRPr="007F69F7">
        <w:rPr>
          <w:spacing w:val="-7"/>
        </w:rPr>
        <w:t xml:space="preserve"> </w:t>
      </w:r>
      <w:r w:rsidRPr="007F69F7">
        <w:t>from</w:t>
      </w:r>
      <w:r w:rsidRPr="007F69F7">
        <w:rPr>
          <w:spacing w:val="-7"/>
        </w:rPr>
        <w:t xml:space="preserve"> </w:t>
      </w:r>
      <w:r w:rsidRPr="007F69F7">
        <w:t>gas</w:t>
      </w:r>
      <w:r w:rsidRPr="007F69F7">
        <w:rPr>
          <w:spacing w:val="-8"/>
        </w:rPr>
        <w:t xml:space="preserve"> </w:t>
      </w:r>
      <w:r w:rsidRPr="007F69F7">
        <w:t>cylinders</w:t>
      </w:r>
      <w:r w:rsidRPr="007F69F7">
        <w:rPr>
          <w:spacing w:val="-6"/>
        </w:rPr>
        <w:t xml:space="preserve"> </w:t>
      </w:r>
      <w:r w:rsidRPr="007F69F7">
        <w:t>are</w:t>
      </w:r>
      <w:r w:rsidRPr="007F69F7">
        <w:rPr>
          <w:spacing w:val="-7"/>
        </w:rPr>
        <w:t xml:space="preserve"> </w:t>
      </w:r>
      <w:r w:rsidRPr="007F69F7">
        <w:t>metal;</w:t>
      </w:r>
      <w:r w:rsidRPr="007F69F7">
        <w:rPr>
          <w:spacing w:val="-8"/>
        </w:rPr>
        <w:t xml:space="preserve"> </w:t>
      </w:r>
      <w:r w:rsidRPr="007F69F7">
        <w:t>Polymer</w:t>
      </w:r>
      <w:r w:rsidRPr="007F69F7">
        <w:rPr>
          <w:rFonts w:ascii="Trebuchet MS"/>
        </w:rPr>
        <w:t>-</w:t>
      </w:r>
      <w:r w:rsidRPr="007F69F7">
        <w:t>sheathed</w:t>
      </w:r>
      <w:r w:rsidRPr="007F69F7">
        <w:rPr>
          <w:spacing w:val="-7"/>
        </w:rPr>
        <w:t xml:space="preserve"> </w:t>
      </w:r>
      <w:r w:rsidRPr="007F69F7">
        <w:t>flexible</w:t>
      </w:r>
      <w:r w:rsidRPr="007F69F7">
        <w:rPr>
          <w:spacing w:val="-7"/>
        </w:rPr>
        <w:t xml:space="preserve"> </w:t>
      </w:r>
      <w:r w:rsidRPr="007F69F7">
        <w:t>gas</w:t>
      </w:r>
      <w:r w:rsidRPr="007F69F7">
        <w:rPr>
          <w:spacing w:val="-8"/>
        </w:rPr>
        <w:t xml:space="preserve"> </w:t>
      </w:r>
      <w:r w:rsidRPr="007F69F7">
        <w:t>supply</w:t>
      </w:r>
      <w:r w:rsidRPr="007F69F7">
        <w:rPr>
          <w:spacing w:val="-9"/>
        </w:rPr>
        <w:t xml:space="preserve"> </w:t>
      </w:r>
      <w:r w:rsidRPr="007F69F7">
        <w:t>lines</w:t>
      </w:r>
      <w:r w:rsidRPr="007F69F7">
        <w:rPr>
          <w:spacing w:val="-8"/>
        </w:rPr>
        <w:t xml:space="preserve"> </w:t>
      </w:r>
      <w:r w:rsidRPr="007F69F7">
        <w:t>are</w:t>
      </w:r>
      <w:r w:rsidRPr="007F69F7">
        <w:rPr>
          <w:spacing w:val="-7"/>
        </w:rPr>
        <w:t xml:space="preserve"> </w:t>
      </w:r>
      <w:r w:rsidRPr="007F69F7">
        <w:t xml:space="preserve">not </w:t>
      </w:r>
      <w:proofErr w:type="gramStart"/>
      <w:r w:rsidRPr="007F69F7">
        <w:rPr>
          <w:spacing w:val="-2"/>
        </w:rPr>
        <w:t>used;</w:t>
      </w:r>
      <w:proofErr w:type="gramEnd"/>
    </w:p>
    <w:p w14:paraId="151FC70A" w14:textId="77777777" w:rsidR="00E93EEE" w:rsidRPr="007F69F7" w:rsidRDefault="00E93EEE" w:rsidP="00D9752C">
      <w:pPr>
        <w:pStyle w:val="ListParagraph"/>
        <w:widowControl w:val="0"/>
        <w:numPr>
          <w:ilvl w:val="0"/>
          <w:numId w:val="25"/>
        </w:numPr>
        <w:tabs>
          <w:tab w:val="left" w:pos="921"/>
        </w:tabs>
        <w:autoSpaceDE w:val="0"/>
        <w:autoSpaceDN w:val="0"/>
        <w:spacing w:before="1"/>
        <w:ind w:left="921" w:hanging="359"/>
        <w:contextualSpacing w:val="0"/>
        <w:jc w:val="left"/>
      </w:pPr>
      <w:r w:rsidRPr="007F69F7">
        <w:t>Polymer</w:t>
      </w:r>
      <w:r w:rsidRPr="007F69F7">
        <w:rPr>
          <w:rFonts w:ascii="Trebuchet MS"/>
        </w:rPr>
        <w:t>-</w:t>
      </w:r>
      <w:r w:rsidRPr="007F69F7">
        <w:t>sheathed</w:t>
      </w:r>
      <w:r w:rsidRPr="007F69F7">
        <w:rPr>
          <w:spacing w:val="-6"/>
        </w:rPr>
        <w:t xml:space="preserve"> </w:t>
      </w:r>
      <w:r w:rsidRPr="007F69F7">
        <w:t>flexible</w:t>
      </w:r>
      <w:r w:rsidRPr="007F69F7">
        <w:rPr>
          <w:spacing w:val="-5"/>
        </w:rPr>
        <w:t xml:space="preserve"> </w:t>
      </w:r>
      <w:r w:rsidRPr="007F69F7">
        <w:t>gas</w:t>
      </w:r>
      <w:r w:rsidRPr="007F69F7">
        <w:rPr>
          <w:spacing w:val="-7"/>
        </w:rPr>
        <w:t xml:space="preserve"> </w:t>
      </w:r>
      <w:r w:rsidRPr="007F69F7">
        <w:t>supply</w:t>
      </w:r>
      <w:r w:rsidRPr="007F69F7">
        <w:rPr>
          <w:spacing w:val="-6"/>
        </w:rPr>
        <w:t xml:space="preserve"> </w:t>
      </w:r>
      <w:r w:rsidRPr="007F69F7">
        <w:t>lines</w:t>
      </w:r>
      <w:r w:rsidRPr="007F69F7">
        <w:rPr>
          <w:spacing w:val="-6"/>
        </w:rPr>
        <w:t xml:space="preserve"> </w:t>
      </w:r>
      <w:r w:rsidRPr="007F69F7">
        <w:t>are</w:t>
      </w:r>
      <w:r w:rsidRPr="007F69F7">
        <w:rPr>
          <w:spacing w:val="-5"/>
        </w:rPr>
        <w:t xml:space="preserve"> </w:t>
      </w:r>
      <w:r w:rsidRPr="007F69F7">
        <w:t>not</w:t>
      </w:r>
      <w:r w:rsidRPr="007F69F7">
        <w:rPr>
          <w:spacing w:val="-7"/>
        </w:rPr>
        <w:t xml:space="preserve"> </w:t>
      </w:r>
      <w:r w:rsidRPr="007F69F7">
        <w:t>used;</w:t>
      </w:r>
      <w:r w:rsidRPr="007F69F7">
        <w:rPr>
          <w:spacing w:val="-6"/>
        </w:rPr>
        <w:t xml:space="preserve"> </w:t>
      </w:r>
      <w:r w:rsidRPr="007F69F7">
        <w:rPr>
          <w:spacing w:val="-5"/>
        </w:rPr>
        <w:t>and</w:t>
      </w:r>
    </w:p>
    <w:p w14:paraId="7F238393" w14:textId="77777777" w:rsidR="00E93EEE" w:rsidRPr="007F69F7" w:rsidRDefault="00E93EEE" w:rsidP="00D9752C">
      <w:pPr>
        <w:pStyle w:val="ListParagraph"/>
        <w:widowControl w:val="0"/>
        <w:numPr>
          <w:ilvl w:val="0"/>
          <w:numId w:val="25"/>
        </w:numPr>
        <w:tabs>
          <w:tab w:val="left" w:pos="920"/>
        </w:tabs>
        <w:autoSpaceDE w:val="0"/>
        <w:autoSpaceDN w:val="0"/>
        <w:spacing w:before="1"/>
        <w:ind w:left="920" w:hanging="358"/>
        <w:contextualSpacing w:val="0"/>
        <w:jc w:val="left"/>
      </w:pPr>
      <w:r w:rsidRPr="007F69F7">
        <w:t>Above-ground</w:t>
      </w:r>
      <w:r w:rsidRPr="007F69F7">
        <w:rPr>
          <w:spacing w:val="-8"/>
        </w:rPr>
        <w:t xml:space="preserve"> </w:t>
      </w:r>
      <w:r w:rsidRPr="007F69F7">
        <w:t>gas</w:t>
      </w:r>
      <w:r w:rsidRPr="007F69F7">
        <w:rPr>
          <w:spacing w:val="-5"/>
        </w:rPr>
        <w:t xml:space="preserve"> </w:t>
      </w:r>
      <w:r w:rsidRPr="007F69F7">
        <w:t>service</w:t>
      </w:r>
      <w:r w:rsidRPr="007F69F7">
        <w:rPr>
          <w:spacing w:val="-4"/>
        </w:rPr>
        <w:t xml:space="preserve"> </w:t>
      </w:r>
      <w:r w:rsidRPr="007F69F7">
        <w:t>pipes</w:t>
      </w:r>
      <w:r w:rsidRPr="007F69F7">
        <w:rPr>
          <w:spacing w:val="-5"/>
        </w:rPr>
        <w:t xml:space="preserve"> </w:t>
      </w:r>
      <w:r w:rsidRPr="007F69F7">
        <w:t>are</w:t>
      </w:r>
      <w:r w:rsidRPr="007F69F7">
        <w:rPr>
          <w:spacing w:val="-6"/>
        </w:rPr>
        <w:t xml:space="preserve"> </w:t>
      </w:r>
      <w:r w:rsidRPr="007F69F7">
        <w:t>metal,</w:t>
      </w:r>
      <w:r w:rsidRPr="007F69F7">
        <w:rPr>
          <w:spacing w:val="-5"/>
        </w:rPr>
        <w:t xml:space="preserve"> </w:t>
      </w:r>
      <w:r w:rsidRPr="007F69F7">
        <w:t>including</w:t>
      </w:r>
      <w:r w:rsidRPr="007F69F7">
        <w:rPr>
          <w:spacing w:val="-4"/>
        </w:rPr>
        <w:t xml:space="preserve"> </w:t>
      </w:r>
      <w:r w:rsidRPr="007F69F7">
        <w:t>and</w:t>
      </w:r>
      <w:r w:rsidRPr="007F69F7">
        <w:rPr>
          <w:spacing w:val="-6"/>
        </w:rPr>
        <w:t xml:space="preserve"> </w:t>
      </w:r>
      <w:r w:rsidRPr="007F69F7">
        <w:t>up</w:t>
      </w:r>
      <w:r w:rsidRPr="007F69F7">
        <w:rPr>
          <w:spacing w:val="-4"/>
        </w:rPr>
        <w:t xml:space="preserve"> </w:t>
      </w:r>
      <w:r w:rsidRPr="007F69F7">
        <w:t>to</w:t>
      </w:r>
      <w:r w:rsidRPr="007F69F7">
        <w:rPr>
          <w:spacing w:val="-5"/>
        </w:rPr>
        <w:t xml:space="preserve"> </w:t>
      </w:r>
      <w:r w:rsidRPr="007F69F7">
        <w:t>any</w:t>
      </w:r>
      <w:r w:rsidRPr="007F69F7">
        <w:rPr>
          <w:spacing w:val="-3"/>
        </w:rPr>
        <w:t xml:space="preserve"> </w:t>
      </w:r>
      <w:r w:rsidRPr="007F69F7">
        <w:rPr>
          <w:spacing w:val="-2"/>
        </w:rPr>
        <w:t>outlets.</w:t>
      </w:r>
    </w:p>
    <w:p w14:paraId="107BA068" w14:textId="77777777" w:rsidR="00E93EEE" w:rsidRPr="007F69F7" w:rsidRDefault="00E93EEE" w:rsidP="00E93EEE">
      <w:pPr>
        <w:pStyle w:val="BodyText"/>
        <w:spacing w:before="41"/>
      </w:pPr>
    </w:p>
    <w:p w14:paraId="71C56EF3" w14:textId="77777777" w:rsidR="00E93EEE" w:rsidRPr="007F69F7" w:rsidRDefault="00E93EEE" w:rsidP="00E93EEE">
      <w:pPr>
        <w:rPr>
          <w:b/>
          <w:bCs/>
          <w:spacing w:val="-2"/>
        </w:rPr>
      </w:pPr>
      <w:r w:rsidRPr="007F69F7">
        <w:rPr>
          <w:b/>
          <w:bCs/>
        </w:rPr>
        <w:t>Emergency</w:t>
      </w:r>
      <w:r w:rsidRPr="007F69F7">
        <w:rPr>
          <w:b/>
          <w:bCs/>
          <w:spacing w:val="-10"/>
        </w:rPr>
        <w:t xml:space="preserve"> </w:t>
      </w:r>
      <w:r w:rsidRPr="007F69F7">
        <w:rPr>
          <w:b/>
          <w:bCs/>
        </w:rPr>
        <w:t>and</w:t>
      </w:r>
      <w:r w:rsidRPr="007F69F7">
        <w:rPr>
          <w:b/>
          <w:bCs/>
          <w:spacing w:val="-10"/>
        </w:rPr>
        <w:t xml:space="preserve"> </w:t>
      </w:r>
      <w:r w:rsidRPr="007F69F7">
        <w:rPr>
          <w:b/>
          <w:bCs/>
        </w:rPr>
        <w:t>Evacuation</w:t>
      </w:r>
      <w:r w:rsidRPr="007F69F7">
        <w:rPr>
          <w:b/>
          <w:bCs/>
          <w:spacing w:val="-9"/>
        </w:rPr>
        <w:t xml:space="preserve"> </w:t>
      </w:r>
      <w:r w:rsidRPr="007F69F7">
        <w:rPr>
          <w:b/>
          <w:bCs/>
        </w:rPr>
        <w:t>Planning</w:t>
      </w:r>
      <w:r w:rsidRPr="007F69F7">
        <w:rPr>
          <w:b/>
          <w:bCs/>
          <w:spacing w:val="-11"/>
        </w:rPr>
        <w:t xml:space="preserve"> </w:t>
      </w:r>
      <w:r w:rsidRPr="007F69F7">
        <w:rPr>
          <w:b/>
          <w:bCs/>
          <w:spacing w:val="-2"/>
        </w:rPr>
        <w:t>Assessment</w:t>
      </w:r>
    </w:p>
    <w:p w14:paraId="5E3115B3" w14:textId="77777777" w:rsidR="007F69F7" w:rsidRPr="007F69F7" w:rsidRDefault="007F69F7" w:rsidP="00E93EEE"/>
    <w:p w14:paraId="3E3E50D2" w14:textId="77777777" w:rsidR="00E93EEE" w:rsidRPr="007F69F7" w:rsidRDefault="00E93EEE" w:rsidP="00D9752C">
      <w:pPr>
        <w:pStyle w:val="ListParagraph"/>
        <w:widowControl w:val="0"/>
        <w:numPr>
          <w:ilvl w:val="0"/>
          <w:numId w:val="28"/>
        </w:numPr>
        <w:autoSpaceDE w:val="0"/>
        <w:autoSpaceDN w:val="0"/>
        <w:ind w:left="0" w:firstLine="0"/>
        <w:jc w:val="left"/>
      </w:pPr>
      <w:r w:rsidRPr="007F69F7">
        <w:t>Before the issue of an occupation certificate, a Bush Fire Emergency Management and Evacuation Plan must be prepared in accordance with the NSW RFS document: A Guide to Developing a Bush Fire Emergency Management and Evacuation Plan, and a copy provided to the Local Emergency Management Committee for its information. The plan must include the following:</w:t>
      </w:r>
    </w:p>
    <w:p w14:paraId="30366D0E" w14:textId="77777777" w:rsidR="007F69F7" w:rsidRPr="007F69F7" w:rsidRDefault="007F69F7" w:rsidP="007F69F7">
      <w:pPr>
        <w:widowControl w:val="0"/>
        <w:autoSpaceDE w:val="0"/>
        <w:autoSpaceDN w:val="0"/>
        <w:jc w:val="left"/>
      </w:pPr>
    </w:p>
    <w:p w14:paraId="77AF5B88" w14:textId="77777777" w:rsidR="00E93EEE" w:rsidRPr="007F69F7" w:rsidRDefault="00E93EEE" w:rsidP="00D9752C">
      <w:pPr>
        <w:pStyle w:val="ListParagraph"/>
        <w:widowControl w:val="0"/>
        <w:numPr>
          <w:ilvl w:val="0"/>
          <w:numId w:val="24"/>
        </w:numPr>
        <w:tabs>
          <w:tab w:val="left" w:pos="920"/>
          <w:tab w:val="left" w:pos="922"/>
        </w:tabs>
        <w:autoSpaceDE w:val="0"/>
        <w:autoSpaceDN w:val="0"/>
        <w:spacing w:before="2"/>
        <w:ind w:right="366"/>
        <w:contextualSpacing w:val="0"/>
      </w:pPr>
      <w:r w:rsidRPr="007F69F7">
        <w:t>The</w:t>
      </w:r>
      <w:r w:rsidRPr="007F69F7">
        <w:rPr>
          <w:spacing w:val="-2"/>
        </w:rPr>
        <w:t xml:space="preserve"> </w:t>
      </w:r>
      <w:r w:rsidRPr="007F69F7">
        <w:t>Bush</w:t>
      </w:r>
      <w:r w:rsidRPr="007F69F7">
        <w:rPr>
          <w:spacing w:val="-2"/>
        </w:rPr>
        <w:t xml:space="preserve"> </w:t>
      </w:r>
      <w:r w:rsidRPr="007F69F7">
        <w:t>Fire</w:t>
      </w:r>
      <w:r w:rsidRPr="007F69F7">
        <w:rPr>
          <w:spacing w:val="-4"/>
        </w:rPr>
        <w:t xml:space="preserve"> </w:t>
      </w:r>
      <w:r w:rsidRPr="007F69F7">
        <w:t>Emergency</w:t>
      </w:r>
      <w:r w:rsidRPr="007F69F7">
        <w:rPr>
          <w:spacing w:val="-2"/>
        </w:rPr>
        <w:t xml:space="preserve"> </w:t>
      </w:r>
      <w:r w:rsidRPr="007F69F7">
        <w:t>Management</w:t>
      </w:r>
      <w:r w:rsidRPr="007F69F7">
        <w:rPr>
          <w:spacing w:val="-2"/>
        </w:rPr>
        <w:t xml:space="preserve"> </w:t>
      </w:r>
      <w:r w:rsidRPr="007F69F7">
        <w:t>and</w:t>
      </w:r>
      <w:r w:rsidRPr="007F69F7">
        <w:rPr>
          <w:spacing w:val="-2"/>
        </w:rPr>
        <w:t xml:space="preserve"> </w:t>
      </w:r>
      <w:r w:rsidRPr="007F69F7">
        <w:t>Evacuation</w:t>
      </w:r>
      <w:r w:rsidRPr="007F69F7">
        <w:rPr>
          <w:spacing w:val="-2"/>
        </w:rPr>
        <w:t xml:space="preserve"> </w:t>
      </w:r>
      <w:r w:rsidRPr="007F69F7">
        <w:t>Plan</w:t>
      </w:r>
      <w:r w:rsidRPr="007F69F7">
        <w:rPr>
          <w:spacing w:val="-4"/>
        </w:rPr>
        <w:t xml:space="preserve"> </w:t>
      </w:r>
      <w:r w:rsidRPr="007F69F7">
        <w:t>must</w:t>
      </w:r>
      <w:r w:rsidRPr="007F69F7">
        <w:rPr>
          <w:spacing w:val="-4"/>
        </w:rPr>
        <w:t xml:space="preserve"> </w:t>
      </w:r>
      <w:r w:rsidRPr="007F69F7">
        <w:t>consider</w:t>
      </w:r>
      <w:r w:rsidRPr="007F69F7">
        <w:rPr>
          <w:spacing w:val="-3"/>
        </w:rPr>
        <w:t xml:space="preserve"> </w:t>
      </w:r>
      <w:r w:rsidRPr="007F69F7">
        <w:t>a</w:t>
      </w:r>
      <w:r w:rsidRPr="007F69F7">
        <w:rPr>
          <w:spacing w:val="-4"/>
        </w:rPr>
        <w:t xml:space="preserve"> </w:t>
      </w:r>
      <w:r w:rsidRPr="007F69F7">
        <w:t>mechanism</w:t>
      </w:r>
      <w:r w:rsidRPr="007F69F7">
        <w:rPr>
          <w:spacing w:val="-2"/>
        </w:rPr>
        <w:t xml:space="preserve"> </w:t>
      </w:r>
      <w:r w:rsidRPr="007F69F7">
        <w:t>for</w:t>
      </w:r>
      <w:r w:rsidRPr="007F69F7">
        <w:rPr>
          <w:spacing w:val="-3"/>
        </w:rPr>
        <w:t xml:space="preserve"> </w:t>
      </w:r>
      <w:r w:rsidRPr="007F69F7">
        <w:t>the</w:t>
      </w:r>
      <w:r w:rsidRPr="007F69F7">
        <w:rPr>
          <w:spacing w:val="-4"/>
        </w:rPr>
        <w:t xml:space="preserve"> </w:t>
      </w:r>
      <w:r w:rsidRPr="007F69F7">
        <w:t>early relocation</w:t>
      </w:r>
      <w:r w:rsidRPr="007F69F7">
        <w:rPr>
          <w:spacing w:val="-6"/>
        </w:rPr>
        <w:t xml:space="preserve"> </w:t>
      </w:r>
      <w:r w:rsidRPr="007F69F7">
        <w:t>of</w:t>
      </w:r>
      <w:r w:rsidRPr="007F69F7">
        <w:rPr>
          <w:spacing w:val="-6"/>
        </w:rPr>
        <w:t xml:space="preserve"> </w:t>
      </w:r>
      <w:r w:rsidRPr="007F69F7">
        <w:t>occupants</w:t>
      </w:r>
      <w:r w:rsidRPr="007F69F7">
        <w:rPr>
          <w:spacing w:val="-7"/>
        </w:rPr>
        <w:t xml:space="preserve"> </w:t>
      </w:r>
      <w:r w:rsidRPr="007F69F7">
        <w:t>on</w:t>
      </w:r>
      <w:r w:rsidRPr="007F69F7">
        <w:rPr>
          <w:spacing w:val="-6"/>
        </w:rPr>
        <w:t xml:space="preserve"> </w:t>
      </w:r>
      <w:r w:rsidRPr="007F69F7">
        <w:t>days</w:t>
      </w:r>
      <w:r w:rsidRPr="007F69F7">
        <w:rPr>
          <w:spacing w:val="-7"/>
        </w:rPr>
        <w:t xml:space="preserve"> </w:t>
      </w:r>
      <w:r w:rsidRPr="007F69F7">
        <w:t>when</w:t>
      </w:r>
      <w:r w:rsidRPr="007F69F7">
        <w:rPr>
          <w:spacing w:val="-6"/>
        </w:rPr>
        <w:t xml:space="preserve"> </w:t>
      </w:r>
      <w:r w:rsidRPr="007F69F7">
        <w:t>adverse</w:t>
      </w:r>
      <w:r w:rsidRPr="007F69F7">
        <w:rPr>
          <w:spacing w:val="-6"/>
        </w:rPr>
        <w:t xml:space="preserve"> </w:t>
      </w:r>
      <w:r w:rsidRPr="007F69F7">
        <w:t>fire</w:t>
      </w:r>
      <w:r w:rsidRPr="007F69F7">
        <w:rPr>
          <w:spacing w:val="-8"/>
        </w:rPr>
        <w:t xml:space="preserve"> </w:t>
      </w:r>
      <w:r w:rsidRPr="007F69F7">
        <w:t>weather</w:t>
      </w:r>
      <w:r w:rsidRPr="007F69F7">
        <w:rPr>
          <w:spacing w:val="-7"/>
        </w:rPr>
        <w:t xml:space="preserve"> </w:t>
      </w:r>
      <w:r w:rsidRPr="007F69F7">
        <w:t>is</w:t>
      </w:r>
      <w:r w:rsidRPr="007F69F7">
        <w:rPr>
          <w:spacing w:val="-7"/>
        </w:rPr>
        <w:t xml:space="preserve"> </w:t>
      </w:r>
      <w:proofErr w:type="gramStart"/>
      <w:r w:rsidRPr="007F69F7">
        <w:t>notified</w:t>
      </w:r>
      <w:proofErr w:type="gramEnd"/>
      <w:r w:rsidRPr="007F69F7">
        <w:rPr>
          <w:spacing w:val="-6"/>
        </w:rPr>
        <w:t xml:space="preserve"> </w:t>
      </w:r>
      <w:r w:rsidRPr="007F69F7">
        <w:t>or</w:t>
      </w:r>
      <w:r w:rsidRPr="007F69F7">
        <w:rPr>
          <w:spacing w:val="-7"/>
        </w:rPr>
        <w:t xml:space="preserve"> </w:t>
      </w:r>
      <w:r w:rsidRPr="007F69F7">
        <w:t>adverse</w:t>
      </w:r>
      <w:r w:rsidRPr="007F69F7">
        <w:rPr>
          <w:spacing w:val="-6"/>
        </w:rPr>
        <w:t xml:space="preserve"> </w:t>
      </w:r>
      <w:r w:rsidRPr="007F69F7">
        <w:t>fire</w:t>
      </w:r>
      <w:r w:rsidRPr="007F69F7">
        <w:rPr>
          <w:spacing w:val="-6"/>
        </w:rPr>
        <w:t xml:space="preserve"> </w:t>
      </w:r>
      <w:r w:rsidRPr="007F69F7">
        <w:t>activity</w:t>
      </w:r>
      <w:r w:rsidRPr="007F69F7">
        <w:rPr>
          <w:spacing w:val="-8"/>
        </w:rPr>
        <w:t xml:space="preserve"> </w:t>
      </w:r>
      <w:r w:rsidRPr="007F69F7">
        <w:t>occurs</w:t>
      </w:r>
      <w:r w:rsidRPr="007F69F7">
        <w:rPr>
          <w:spacing w:val="-5"/>
        </w:rPr>
        <w:t xml:space="preserve"> </w:t>
      </w:r>
      <w:r w:rsidRPr="007F69F7">
        <w:t xml:space="preserve">in the local government area in which the development </w:t>
      </w:r>
      <w:proofErr w:type="gramStart"/>
      <w:r w:rsidRPr="007F69F7">
        <w:t>operates;</w:t>
      </w:r>
      <w:proofErr w:type="gramEnd"/>
    </w:p>
    <w:p w14:paraId="1D57690B" w14:textId="77777777" w:rsidR="00E93EEE" w:rsidRPr="007F69F7" w:rsidRDefault="00E93EEE" w:rsidP="00D9752C">
      <w:pPr>
        <w:pStyle w:val="ListParagraph"/>
        <w:widowControl w:val="0"/>
        <w:numPr>
          <w:ilvl w:val="0"/>
          <w:numId w:val="24"/>
        </w:numPr>
        <w:tabs>
          <w:tab w:val="left" w:pos="922"/>
        </w:tabs>
        <w:autoSpaceDE w:val="0"/>
        <w:autoSpaceDN w:val="0"/>
        <w:spacing w:before="2"/>
        <w:ind w:right="465"/>
        <w:contextualSpacing w:val="0"/>
      </w:pPr>
      <w:r w:rsidRPr="007F69F7">
        <w:t>A copy of the Bush Fire Emergency Management and Evacuation Plan shall be provided to the Local Emergency</w:t>
      </w:r>
      <w:r w:rsidRPr="007F69F7">
        <w:rPr>
          <w:spacing w:val="-10"/>
        </w:rPr>
        <w:t xml:space="preserve"> </w:t>
      </w:r>
      <w:r w:rsidRPr="007F69F7">
        <w:t>Management</w:t>
      </w:r>
      <w:r w:rsidRPr="007F69F7">
        <w:rPr>
          <w:spacing w:val="-8"/>
        </w:rPr>
        <w:t xml:space="preserve"> </w:t>
      </w:r>
      <w:r w:rsidRPr="007F69F7">
        <w:t>Committee</w:t>
      </w:r>
      <w:r w:rsidRPr="007F69F7">
        <w:rPr>
          <w:spacing w:val="-8"/>
        </w:rPr>
        <w:t xml:space="preserve"> </w:t>
      </w:r>
      <w:r w:rsidRPr="007F69F7">
        <w:t>for</w:t>
      </w:r>
      <w:r w:rsidRPr="007F69F7">
        <w:rPr>
          <w:spacing w:val="-9"/>
        </w:rPr>
        <w:t xml:space="preserve"> </w:t>
      </w:r>
      <w:r w:rsidRPr="007F69F7">
        <w:t>its</w:t>
      </w:r>
      <w:r w:rsidRPr="007F69F7">
        <w:rPr>
          <w:spacing w:val="-9"/>
        </w:rPr>
        <w:t xml:space="preserve"> </w:t>
      </w:r>
      <w:r w:rsidRPr="007F69F7">
        <w:t>information</w:t>
      </w:r>
      <w:r w:rsidRPr="007F69F7">
        <w:rPr>
          <w:spacing w:val="-6"/>
        </w:rPr>
        <w:t xml:space="preserve"> </w:t>
      </w:r>
      <w:r w:rsidRPr="007F69F7">
        <w:t>prior</w:t>
      </w:r>
      <w:r w:rsidRPr="007F69F7">
        <w:rPr>
          <w:spacing w:val="-9"/>
        </w:rPr>
        <w:t xml:space="preserve"> </w:t>
      </w:r>
      <w:r w:rsidRPr="007F69F7">
        <w:t>to</w:t>
      </w:r>
      <w:r w:rsidRPr="007F69F7">
        <w:rPr>
          <w:spacing w:val="-9"/>
        </w:rPr>
        <w:t xml:space="preserve"> </w:t>
      </w:r>
      <w:r w:rsidRPr="007F69F7">
        <w:t>occupation</w:t>
      </w:r>
      <w:r w:rsidRPr="007F69F7">
        <w:rPr>
          <w:spacing w:val="-8"/>
        </w:rPr>
        <w:t xml:space="preserve"> </w:t>
      </w:r>
      <w:r w:rsidRPr="007F69F7">
        <w:t>of</w:t>
      </w:r>
      <w:r w:rsidRPr="007F69F7">
        <w:rPr>
          <w:spacing w:val="-10"/>
        </w:rPr>
        <w:t xml:space="preserve"> </w:t>
      </w:r>
      <w:r w:rsidRPr="007F69F7">
        <w:t>the</w:t>
      </w:r>
      <w:r w:rsidRPr="007F69F7">
        <w:rPr>
          <w:spacing w:val="-8"/>
        </w:rPr>
        <w:t xml:space="preserve"> </w:t>
      </w:r>
      <w:r w:rsidRPr="007F69F7">
        <w:t>development;</w:t>
      </w:r>
      <w:r w:rsidRPr="007F69F7">
        <w:rPr>
          <w:spacing w:val="-9"/>
        </w:rPr>
        <w:t xml:space="preserve"> </w:t>
      </w:r>
      <w:r w:rsidRPr="007F69F7">
        <w:t>and</w:t>
      </w:r>
    </w:p>
    <w:p w14:paraId="3D658F8E" w14:textId="77777777" w:rsidR="00E93EEE" w:rsidRPr="007F69F7" w:rsidRDefault="00E93EEE" w:rsidP="00D9752C">
      <w:pPr>
        <w:pStyle w:val="ListParagraph"/>
        <w:widowControl w:val="0"/>
        <w:numPr>
          <w:ilvl w:val="0"/>
          <w:numId w:val="24"/>
        </w:numPr>
        <w:tabs>
          <w:tab w:val="left" w:pos="920"/>
        </w:tabs>
        <w:autoSpaceDE w:val="0"/>
        <w:autoSpaceDN w:val="0"/>
        <w:spacing w:before="1"/>
        <w:ind w:left="920" w:hanging="358"/>
        <w:contextualSpacing w:val="0"/>
      </w:pPr>
      <w:r w:rsidRPr="007F69F7">
        <w:t>Procedures</w:t>
      </w:r>
      <w:r w:rsidRPr="007F69F7">
        <w:rPr>
          <w:spacing w:val="-9"/>
        </w:rPr>
        <w:t xml:space="preserve"> </w:t>
      </w:r>
      <w:r w:rsidRPr="007F69F7">
        <w:t>for</w:t>
      </w:r>
      <w:r w:rsidRPr="007F69F7">
        <w:rPr>
          <w:spacing w:val="-8"/>
        </w:rPr>
        <w:t xml:space="preserve"> </w:t>
      </w:r>
      <w:r w:rsidRPr="007F69F7">
        <w:t>coordinated</w:t>
      </w:r>
      <w:r w:rsidRPr="007F69F7">
        <w:rPr>
          <w:spacing w:val="-8"/>
        </w:rPr>
        <w:t xml:space="preserve"> </w:t>
      </w:r>
      <w:r w:rsidRPr="007F69F7">
        <w:t>evacuation</w:t>
      </w:r>
      <w:r w:rsidRPr="007F69F7">
        <w:rPr>
          <w:spacing w:val="-7"/>
        </w:rPr>
        <w:t xml:space="preserve"> </w:t>
      </w:r>
      <w:r w:rsidRPr="007F69F7">
        <w:t>of</w:t>
      </w:r>
      <w:r w:rsidRPr="007F69F7">
        <w:rPr>
          <w:spacing w:val="-10"/>
        </w:rPr>
        <w:t xml:space="preserve"> </w:t>
      </w:r>
      <w:r w:rsidRPr="007F69F7">
        <w:t>the</w:t>
      </w:r>
      <w:r w:rsidRPr="007F69F7">
        <w:rPr>
          <w:spacing w:val="-7"/>
        </w:rPr>
        <w:t xml:space="preserve"> </w:t>
      </w:r>
      <w:r w:rsidRPr="007F69F7">
        <w:t>site</w:t>
      </w:r>
      <w:r w:rsidRPr="007F69F7">
        <w:rPr>
          <w:spacing w:val="-8"/>
        </w:rPr>
        <w:t xml:space="preserve"> </w:t>
      </w:r>
      <w:r w:rsidRPr="007F69F7">
        <w:t>in</w:t>
      </w:r>
      <w:r w:rsidRPr="007F69F7">
        <w:rPr>
          <w:spacing w:val="-7"/>
        </w:rPr>
        <w:t xml:space="preserve"> </w:t>
      </w:r>
      <w:r w:rsidRPr="007F69F7">
        <w:t>consultation</w:t>
      </w:r>
      <w:r w:rsidRPr="007F69F7">
        <w:rPr>
          <w:spacing w:val="-8"/>
        </w:rPr>
        <w:t xml:space="preserve"> </w:t>
      </w:r>
      <w:r w:rsidRPr="007F69F7">
        <w:t>with</w:t>
      </w:r>
      <w:r w:rsidRPr="007F69F7">
        <w:rPr>
          <w:spacing w:val="-7"/>
        </w:rPr>
        <w:t xml:space="preserve"> </w:t>
      </w:r>
      <w:r w:rsidRPr="007F69F7">
        <w:t>local</w:t>
      </w:r>
      <w:r w:rsidRPr="007F69F7">
        <w:rPr>
          <w:spacing w:val="-9"/>
        </w:rPr>
        <w:t xml:space="preserve"> </w:t>
      </w:r>
      <w:r w:rsidRPr="007F69F7">
        <w:t>emergency</w:t>
      </w:r>
      <w:r w:rsidRPr="007F69F7">
        <w:rPr>
          <w:spacing w:val="-7"/>
        </w:rPr>
        <w:t xml:space="preserve"> </w:t>
      </w:r>
      <w:r w:rsidRPr="007F69F7">
        <w:rPr>
          <w:spacing w:val="-2"/>
        </w:rPr>
        <w:t>services.</w:t>
      </w:r>
    </w:p>
    <w:p w14:paraId="0AE00725" w14:textId="77777777" w:rsidR="00E93EEE" w:rsidRPr="007F69F7" w:rsidRDefault="00E93EEE" w:rsidP="00BE040A">
      <w:pPr>
        <w:widowControl w:val="0"/>
        <w:autoSpaceDE w:val="0"/>
        <w:autoSpaceDN w:val="0"/>
        <w:adjustRightInd w:val="0"/>
        <w:jc w:val="left"/>
        <w:rPr>
          <w:rFonts w:cs="Arial"/>
        </w:rPr>
      </w:pPr>
    </w:p>
    <w:p w14:paraId="5E55F29D" w14:textId="77777777" w:rsidR="00BE040A" w:rsidRPr="007F69F7" w:rsidRDefault="00BE040A" w:rsidP="00BE040A">
      <w:pPr>
        <w:widowControl w:val="0"/>
        <w:autoSpaceDE w:val="0"/>
        <w:autoSpaceDN w:val="0"/>
        <w:adjustRightInd w:val="0"/>
        <w:jc w:val="left"/>
        <w:rPr>
          <w:rFonts w:cs="Arial"/>
        </w:rPr>
      </w:pPr>
      <w:r w:rsidRPr="007F69F7">
        <w:rPr>
          <w:rFonts w:cs="Arial"/>
        </w:rPr>
        <w:t>Details from an appropriately qualified Bushfire consultant (BPAD) accredited with the Fire Protection Association of Australia or a Building Certifier accredited with the Building Professionals Board demonstrating compliance with these conditions, must be submitted to the certifying authority prior to the issue of the subdivision Certificate.</w:t>
      </w:r>
    </w:p>
    <w:p w14:paraId="224957C4" w14:textId="77777777" w:rsidR="00BE040A" w:rsidRPr="007F69F7" w:rsidRDefault="00BE040A" w:rsidP="00BE040A">
      <w:pPr>
        <w:widowControl w:val="0"/>
        <w:autoSpaceDE w:val="0"/>
        <w:autoSpaceDN w:val="0"/>
        <w:adjustRightInd w:val="0"/>
        <w:jc w:val="left"/>
        <w:rPr>
          <w:rFonts w:cs="Arial"/>
        </w:rPr>
      </w:pPr>
    </w:p>
    <w:p w14:paraId="65F6AEC8" w14:textId="7B4B1E32" w:rsidR="00020327" w:rsidRPr="007F69F7" w:rsidRDefault="00BE040A" w:rsidP="00741992">
      <w:pPr>
        <w:widowControl w:val="0"/>
        <w:tabs>
          <w:tab w:val="left" w:pos="1134"/>
        </w:tabs>
        <w:autoSpaceDE w:val="0"/>
        <w:autoSpaceDN w:val="0"/>
        <w:adjustRightInd w:val="0"/>
        <w:ind w:left="1134" w:hanging="1134"/>
        <w:jc w:val="left"/>
      </w:pPr>
      <w:r w:rsidRPr="007F69F7">
        <w:rPr>
          <w:rFonts w:cs="Arial"/>
          <w:b/>
          <w:bCs/>
        </w:rPr>
        <w:t>Reason:</w:t>
      </w:r>
      <w:r w:rsidRPr="007F69F7">
        <w:rPr>
          <w:rFonts w:cs="Arial"/>
        </w:rPr>
        <w:tab/>
        <w:t>To ensure work is carried out in accordance with the determination and other statutory requirements.</w:t>
      </w:r>
    </w:p>
    <w:sectPr w:rsidR="00020327" w:rsidRPr="007F69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0D3A"/>
    <w:multiLevelType w:val="hybridMultilevel"/>
    <w:tmpl w:val="7876B1D2"/>
    <w:lvl w:ilvl="0" w:tplc="B20AA522">
      <w:start w:val="1"/>
      <w:numFmt w:val="lowerRoman"/>
      <w:lvlText w:val="%1)"/>
      <w:lvlJc w:val="left"/>
      <w:pPr>
        <w:ind w:left="1146" w:hanging="7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 w15:restartNumberingAfterBreak="0">
    <w:nsid w:val="04206D4D"/>
    <w:multiLevelType w:val="hybridMultilevel"/>
    <w:tmpl w:val="FC9696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5773F0"/>
    <w:multiLevelType w:val="hybridMultilevel"/>
    <w:tmpl w:val="13307B3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B42CDC"/>
    <w:multiLevelType w:val="hybridMultilevel"/>
    <w:tmpl w:val="48CAF7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C1D48DF"/>
    <w:multiLevelType w:val="hybridMultilevel"/>
    <w:tmpl w:val="A448031E"/>
    <w:lvl w:ilvl="0" w:tplc="3278A6EE">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161967"/>
    <w:multiLevelType w:val="hybridMultilevel"/>
    <w:tmpl w:val="0D5CE00A"/>
    <w:lvl w:ilvl="0" w:tplc="651E9564">
      <w:start w:val="1"/>
      <w:numFmt w:val="lowerLetter"/>
      <w:lvlText w:val="%1."/>
      <w:lvlJc w:val="left"/>
      <w:pPr>
        <w:ind w:left="922" w:hanging="360"/>
      </w:pPr>
      <w:rPr>
        <w:rFonts w:ascii="Arial" w:eastAsia="Calibri" w:hAnsi="Arial" w:cs="Arial" w:hint="default"/>
        <w:b w:val="0"/>
        <w:bCs w:val="0"/>
        <w:i w:val="0"/>
        <w:iCs w:val="0"/>
        <w:spacing w:val="-2"/>
        <w:w w:val="100"/>
        <w:sz w:val="22"/>
        <w:szCs w:val="22"/>
        <w:lang w:val="en-US" w:eastAsia="en-US" w:bidi="ar-SA"/>
      </w:rPr>
    </w:lvl>
    <w:lvl w:ilvl="1" w:tplc="E47E3E9C">
      <w:numFmt w:val="bullet"/>
      <w:lvlText w:val="•"/>
      <w:lvlJc w:val="left"/>
      <w:pPr>
        <w:ind w:left="1862" w:hanging="360"/>
      </w:pPr>
      <w:rPr>
        <w:rFonts w:hint="default"/>
        <w:lang w:val="en-US" w:eastAsia="en-US" w:bidi="ar-SA"/>
      </w:rPr>
    </w:lvl>
    <w:lvl w:ilvl="2" w:tplc="4490A8D4">
      <w:numFmt w:val="bullet"/>
      <w:lvlText w:val="•"/>
      <w:lvlJc w:val="left"/>
      <w:pPr>
        <w:ind w:left="2804" w:hanging="360"/>
      </w:pPr>
      <w:rPr>
        <w:rFonts w:hint="default"/>
        <w:lang w:val="en-US" w:eastAsia="en-US" w:bidi="ar-SA"/>
      </w:rPr>
    </w:lvl>
    <w:lvl w:ilvl="3" w:tplc="5C744194">
      <w:numFmt w:val="bullet"/>
      <w:lvlText w:val="•"/>
      <w:lvlJc w:val="left"/>
      <w:pPr>
        <w:ind w:left="3746" w:hanging="360"/>
      </w:pPr>
      <w:rPr>
        <w:rFonts w:hint="default"/>
        <w:lang w:val="en-US" w:eastAsia="en-US" w:bidi="ar-SA"/>
      </w:rPr>
    </w:lvl>
    <w:lvl w:ilvl="4" w:tplc="5EF68C76">
      <w:numFmt w:val="bullet"/>
      <w:lvlText w:val="•"/>
      <w:lvlJc w:val="left"/>
      <w:pPr>
        <w:ind w:left="4688" w:hanging="360"/>
      </w:pPr>
      <w:rPr>
        <w:rFonts w:hint="default"/>
        <w:lang w:val="en-US" w:eastAsia="en-US" w:bidi="ar-SA"/>
      </w:rPr>
    </w:lvl>
    <w:lvl w:ilvl="5" w:tplc="292ABE3E">
      <w:numFmt w:val="bullet"/>
      <w:lvlText w:val="•"/>
      <w:lvlJc w:val="left"/>
      <w:pPr>
        <w:ind w:left="5631" w:hanging="360"/>
      </w:pPr>
      <w:rPr>
        <w:rFonts w:hint="default"/>
        <w:lang w:val="en-US" w:eastAsia="en-US" w:bidi="ar-SA"/>
      </w:rPr>
    </w:lvl>
    <w:lvl w:ilvl="6" w:tplc="E94CB55E">
      <w:numFmt w:val="bullet"/>
      <w:lvlText w:val="•"/>
      <w:lvlJc w:val="left"/>
      <w:pPr>
        <w:ind w:left="6573" w:hanging="360"/>
      </w:pPr>
      <w:rPr>
        <w:rFonts w:hint="default"/>
        <w:lang w:val="en-US" w:eastAsia="en-US" w:bidi="ar-SA"/>
      </w:rPr>
    </w:lvl>
    <w:lvl w:ilvl="7" w:tplc="89BC75BC">
      <w:numFmt w:val="bullet"/>
      <w:lvlText w:val="•"/>
      <w:lvlJc w:val="left"/>
      <w:pPr>
        <w:ind w:left="7515" w:hanging="360"/>
      </w:pPr>
      <w:rPr>
        <w:rFonts w:hint="default"/>
        <w:lang w:val="en-US" w:eastAsia="en-US" w:bidi="ar-SA"/>
      </w:rPr>
    </w:lvl>
    <w:lvl w:ilvl="8" w:tplc="4A4A7196">
      <w:numFmt w:val="bullet"/>
      <w:lvlText w:val="•"/>
      <w:lvlJc w:val="left"/>
      <w:pPr>
        <w:ind w:left="8457" w:hanging="360"/>
      </w:pPr>
      <w:rPr>
        <w:rFonts w:hint="default"/>
        <w:lang w:val="en-US" w:eastAsia="en-US" w:bidi="ar-SA"/>
      </w:rPr>
    </w:lvl>
  </w:abstractNum>
  <w:abstractNum w:abstractNumId="6" w15:restartNumberingAfterBreak="0">
    <w:nsid w:val="26705D1F"/>
    <w:multiLevelType w:val="hybridMultilevel"/>
    <w:tmpl w:val="853265A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70B1BB0"/>
    <w:multiLevelType w:val="hybridMultilevel"/>
    <w:tmpl w:val="1898C7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604DF1"/>
    <w:multiLevelType w:val="hybridMultilevel"/>
    <w:tmpl w:val="03C2814E"/>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081DE2"/>
    <w:multiLevelType w:val="hybridMultilevel"/>
    <w:tmpl w:val="4E1CDE2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032135"/>
    <w:multiLevelType w:val="hybridMultilevel"/>
    <w:tmpl w:val="E25ED694"/>
    <w:lvl w:ilvl="0" w:tplc="AB928A3E">
      <w:start w:val="1"/>
      <w:numFmt w:val="lowerRoman"/>
      <w:lvlText w:val="%1)"/>
      <w:lvlJc w:val="left"/>
      <w:pPr>
        <w:ind w:left="1146" w:hanging="7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1" w15:restartNumberingAfterBreak="0">
    <w:nsid w:val="38652EC7"/>
    <w:multiLevelType w:val="hybridMultilevel"/>
    <w:tmpl w:val="A4C6D36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9105D2A"/>
    <w:multiLevelType w:val="hybridMultilevel"/>
    <w:tmpl w:val="B2584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D42934"/>
    <w:multiLevelType w:val="hybridMultilevel"/>
    <w:tmpl w:val="CE30B7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D9113BC"/>
    <w:multiLevelType w:val="hybridMultilevel"/>
    <w:tmpl w:val="0A6C3EF2"/>
    <w:lvl w:ilvl="0" w:tplc="4C08664A">
      <w:start w:val="1"/>
      <w:numFmt w:val="lowerLetter"/>
      <w:lvlText w:val="%1."/>
      <w:lvlJc w:val="left"/>
      <w:pPr>
        <w:ind w:left="922" w:hanging="360"/>
      </w:pPr>
      <w:rPr>
        <w:rFonts w:ascii="Arial" w:eastAsia="Calibri" w:hAnsi="Arial" w:cs="Arial" w:hint="default"/>
        <w:b w:val="0"/>
        <w:bCs w:val="0"/>
        <w:i w:val="0"/>
        <w:iCs w:val="0"/>
        <w:spacing w:val="-2"/>
        <w:w w:val="100"/>
        <w:sz w:val="22"/>
        <w:szCs w:val="22"/>
        <w:lang w:val="en-US" w:eastAsia="en-US" w:bidi="ar-SA"/>
      </w:rPr>
    </w:lvl>
    <w:lvl w:ilvl="1" w:tplc="FD7288C8">
      <w:numFmt w:val="bullet"/>
      <w:lvlText w:val="•"/>
      <w:lvlJc w:val="left"/>
      <w:pPr>
        <w:ind w:left="1862" w:hanging="360"/>
      </w:pPr>
      <w:rPr>
        <w:rFonts w:hint="default"/>
        <w:lang w:val="en-US" w:eastAsia="en-US" w:bidi="ar-SA"/>
      </w:rPr>
    </w:lvl>
    <w:lvl w:ilvl="2" w:tplc="01E283DA">
      <w:numFmt w:val="bullet"/>
      <w:lvlText w:val="•"/>
      <w:lvlJc w:val="left"/>
      <w:pPr>
        <w:ind w:left="2804" w:hanging="360"/>
      </w:pPr>
      <w:rPr>
        <w:rFonts w:hint="default"/>
        <w:lang w:val="en-US" w:eastAsia="en-US" w:bidi="ar-SA"/>
      </w:rPr>
    </w:lvl>
    <w:lvl w:ilvl="3" w:tplc="B928CF80">
      <w:numFmt w:val="bullet"/>
      <w:lvlText w:val="•"/>
      <w:lvlJc w:val="left"/>
      <w:pPr>
        <w:ind w:left="3746" w:hanging="360"/>
      </w:pPr>
      <w:rPr>
        <w:rFonts w:hint="default"/>
        <w:lang w:val="en-US" w:eastAsia="en-US" w:bidi="ar-SA"/>
      </w:rPr>
    </w:lvl>
    <w:lvl w:ilvl="4" w:tplc="033A3304">
      <w:numFmt w:val="bullet"/>
      <w:lvlText w:val="•"/>
      <w:lvlJc w:val="left"/>
      <w:pPr>
        <w:ind w:left="4688" w:hanging="360"/>
      </w:pPr>
      <w:rPr>
        <w:rFonts w:hint="default"/>
        <w:lang w:val="en-US" w:eastAsia="en-US" w:bidi="ar-SA"/>
      </w:rPr>
    </w:lvl>
    <w:lvl w:ilvl="5" w:tplc="7BF6F37C">
      <w:numFmt w:val="bullet"/>
      <w:lvlText w:val="•"/>
      <w:lvlJc w:val="left"/>
      <w:pPr>
        <w:ind w:left="5631" w:hanging="360"/>
      </w:pPr>
      <w:rPr>
        <w:rFonts w:hint="default"/>
        <w:lang w:val="en-US" w:eastAsia="en-US" w:bidi="ar-SA"/>
      </w:rPr>
    </w:lvl>
    <w:lvl w:ilvl="6" w:tplc="8E003EC4">
      <w:numFmt w:val="bullet"/>
      <w:lvlText w:val="•"/>
      <w:lvlJc w:val="left"/>
      <w:pPr>
        <w:ind w:left="6573" w:hanging="360"/>
      </w:pPr>
      <w:rPr>
        <w:rFonts w:hint="default"/>
        <w:lang w:val="en-US" w:eastAsia="en-US" w:bidi="ar-SA"/>
      </w:rPr>
    </w:lvl>
    <w:lvl w:ilvl="7" w:tplc="77B83206">
      <w:numFmt w:val="bullet"/>
      <w:lvlText w:val="•"/>
      <w:lvlJc w:val="left"/>
      <w:pPr>
        <w:ind w:left="7515" w:hanging="360"/>
      </w:pPr>
      <w:rPr>
        <w:rFonts w:hint="default"/>
        <w:lang w:val="en-US" w:eastAsia="en-US" w:bidi="ar-SA"/>
      </w:rPr>
    </w:lvl>
    <w:lvl w:ilvl="8" w:tplc="8B863404">
      <w:numFmt w:val="bullet"/>
      <w:lvlText w:val="•"/>
      <w:lvlJc w:val="left"/>
      <w:pPr>
        <w:ind w:left="8457" w:hanging="360"/>
      </w:pPr>
      <w:rPr>
        <w:rFonts w:hint="default"/>
        <w:lang w:val="en-US" w:eastAsia="en-US" w:bidi="ar-SA"/>
      </w:rPr>
    </w:lvl>
  </w:abstractNum>
  <w:abstractNum w:abstractNumId="15" w15:restartNumberingAfterBreak="0">
    <w:nsid w:val="45F9248F"/>
    <w:multiLevelType w:val="hybridMultilevel"/>
    <w:tmpl w:val="53B01F3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66D030D"/>
    <w:multiLevelType w:val="hybridMultilevel"/>
    <w:tmpl w:val="661A5218"/>
    <w:lvl w:ilvl="0" w:tplc="3278A6EE">
      <w:start w:val="2"/>
      <w:numFmt w:val="bullet"/>
      <w:lvlText w:val="•"/>
      <w:lvlJc w:val="left"/>
      <w:pPr>
        <w:ind w:left="790" w:hanging="43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A72203"/>
    <w:multiLevelType w:val="hybridMultilevel"/>
    <w:tmpl w:val="1898C7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8326B74"/>
    <w:multiLevelType w:val="hybridMultilevel"/>
    <w:tmpl w:val="05EEECE4"/>
    <w:lvl w:ilvl="0" w:tplc="E3CCAE4E">
      <w:start w:val="1"/>
      <w:numFmt w:val="decimal"/>
      <w:lvlText w:val="%1."/>
      <w:lvlJc w:val="left"/>
      <w:pPr>
        <w:ind w:left="72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06C79C4"/>
    <w:multiLevelType w:val="hybridMultilevel"/>
    <w:tmpl w:val="33C8F114"/>
    <w:lvl w:ilvl="0" w:tplc="5D12EA06">
      <w:numFmt w:val="bullet"/>
      <w:lvlText w:val="•"/>
      <w:lvlJc w:val="left"/>
      <w:pPr>
        <w:ind w:left="1490" w:hanging="113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F61457"/>
    <w:multiLevelType w:val="multilevel"/>
    <w:tmpl w:val="C7467B46"/>
    <w:lvl w:ilvl="0">
      <w:start w:val="1"/>
      <w:numFmt w:val="decimal"/>
      <w:pStyle w:val="PRNumbering"/>
      <w:lvlText w:val="%1."/>
      <w:lvlJc w:val="left"/>
      <w:pPr>
        <w:ind w:left="360" w:hanging="360"/>
      </w:pPr>
      <w:rPr>
        <w:rFonts w:ascii="Arial" w:hAnsi="Arial" w:cs="Arial" w:hint="default"/>
        <w:b/>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3911CE7"/>
    <w:multiLevelType w:val="hybridMultilevel"/>
    <w:tmpl w:val="B0506564"/>
    <w:lvl w:ilvl="0" w:tplc="31748952">
      <w:start w:val="1"/>
      <w:numFmt w:val="upp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5766973"/>
    <w:multiLevelType w:val="hybridMultilevel"/>
    <w:tmpl w:val="F6025F6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CF2E42"/>
    <w:multiLevelType w:val="hybridMultilevel"/>
    <w:tmpl w:val="118436FA"/>
    <w:lvl w:ilvl="0" w:tplc="6DEED690">
      <w:start w:val="1"/>
      <w:numFmt w:val="lowerLetter"/>
      <w:lvlText w:val="%1)"/>
      <w:lvlJc w:val="left"/>
      <w:pPr>
        <w:ind w:left="790" w:hanging="4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8AD1FF9"/>
    <w:multiLevelType w:val="hybridMultilevel"/>
    <w:tmpl w:val="838C25D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5DB41F37"/>
    <w:multiLevelType w:val="hybridMultilevel"/>
    <w:tmpl w:val="8EACDDCA"/>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6081014"/>
    <w:multiLevelType w:val="hybridMultilevel"/>
    <w:tmpl w:val="FFA284D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91B024A"/>
    <w:multiLevelType w:val="hybridMultilevel"/>
    <w:tmpl w:val="16E2592E"/>
    <w:lvl w:ilvl="0" w:tplc="980A20C8">
      <w:start w:val="1"/>
      <w:numFmt w:val="lowerLetter"/>
      <w:lvlText w:val="%1."/>
      <w:lvlJc w:val="left"/>
      <w:pPr>
        <w:ind w:left="922" w:hanging="360"/>
      </w:pPr>
      <w:rPr>
        <w:rFonts w:ascii="Arial" w:eastAsia="Calibri" w:hAnsi="Arial" w:cs="Arial" w:hint="default"/>
        <w:b w:val="0"/>
        <w:bCs w:val="0"/>
        <w:i w:val="0"/>
        <w:iCs w:val="0"/>
        <w:spacing w:val="-2"/>
        <w:w w:val="100"/>
        <w:sz w:val="22"/>
        <w:szCs w:val="22"/>
        <w:lang w:val="en-US" w:eastAsia="en-US" w:bidi="ar-SA"/>
      </w:rPr>
    </w:lvl>
    <w:lvl w:ilvl="1" w:tplc="017E9784">
      <w:numFmt w:val="bullet"/>
      <w:lvlText w:val="•"/>
      <w:lvlJc w:val="left"/>
      <w:pPr>
        <w:ind w:left="1862" w:hanging="360"/>
      </w:pPr>
      <w:rPr>
        <w:rFonts w:hint="default"/>
        <w:lang w:val="en-US" w:eastAsia="en-US" w:bidi="ar-SA"/>
      </w:rPr>
    </w:lvl>
    <w:lvl w:ilvl="2" w:tplc="111E1E7C">
      <w:numFmt w:val="bullet"/>
      <w:lvlText w:val="•"/>
      <w:lvlJc w:val="left"/>
      <w:pPr>
        <w:ind w:left="2804" w:hanging="360"/>
      </w:pPr>
      <w:rPr>
        <w:rFonts w:hint="default"/>
        <w:lang w:val="en-US" w:eastAsia="en-US" w:bidi="ar-SA"/>
      </w:rPr>
    </w:lvl>
    <w:lvl w:ilvl="3" w:tplc="E5487704">
      <w:numFmt w:val="bullet"/>
      <w:lvlText w:val="•"/>
      <w:lvlJc w:val="left"/>
      <w:pPr>
        <w:ind w:left="3746" w:hanging="360"/>
      </w:pPr>
      <w:rPr>
        <w:rFonts w:hint="default"/>
        <w:lang w:val="en-US" w:eastAsia="en-US" w:bidi="ar-SA"/>
      </w:rPr>
    </w:lvl>
    <w:lvl w:ilvl="4" w:tplc="42506C2C">
      <w:numFmt w:val="bullet"/>
      <w:lvlText w:val="•"/>
      <w:lvlJc w:val="left"/>
      <w:pPr>
        <w:ind w:left="4688" w:hanging="360"/>
      </w:pPr>
      <w:rPr>
        <w:rFonts w:hint="default"/>
        <w:lang w:val="en-US" w:eastAsia="en-US" w:bidi="ar-SA"/>
      </w:rPr>
    </w:lvl>
    <w:lvl w:ilvl="5" w:tplc="44EA3596">
      <w:numFmt w:val="bullet"/>
      <w:lvlText w:val="•"/>
      <w:lvlJc w:val="left"/>
      <w:pPr>
        <w:ind w:left="5631" w:hanging="360"/>
      </w:pPr>
      <w:rPr>
        <w:rFonts w:hint="default"/>
        <w:lang w:val="en-US" w:eastAsia="en-US" w:bidi="ar-SA"/>
      </w:rPr>
    </w:lvl>
    <w:lvl w:ilvl="6" w:tplc="08D067A0">
      <w:numFmt w:val="bullet"/>
      <w:lvlText w:val="•"/>
      <w:lvlJc w:val="left"/>
      <w:pPr>
        <w:ind w:left="6573" w:hanging="360"/>
      </w:pPr>
      <w:rPr>
        <w:rFonts w:hint="default"/>
        <w:lang w:val="en-US" w:eastAsia="en-US" w:bidi="ar-SA"/>
      </w:rPr>
    </w:lvl>
    <w:lvl w:ilvl="7" w:tplc="D71E2BF2">
      <w:numFmt w:val="bullet"/>
      <w:lvlText w:val="•"/>
      <w:lvlJc w:val="left"/>
      <w:pPr>
        <w:ind w:left="7515" w:hanging="360"/>
      </w:pPr>
      <w:rPr>
        <w:rFonts w:hint="default"/>
        <w:lang w:val="en-US" w:eastAsia="en-US" w:bidi="ar-SA"/>
      </w:rPr>
    </w:lvl>
    <w:lvl w:ilvl="8" w:tplc="312251A4">
      <w:numFmt w:val="bullet"/>
      <w:lvlText w:val="•"/>
      <w:lvlJc w:val="left"/>
      <w:pPr>
        <w:ind w:left="8457" w:hanging="360"/>
      </w:pPr>
      <w:rPr>
        <w:rFonts w:hint="default"/>
        <w:lang w:val="en-US" w:eastAsia="en-US" w:bidi="ar-SA"/>
      </w:rPr>
    </w:lvl>
  </w:abstractNum>
  <w:abstractNum w:abstractNumId="28" w15:restartNumberingAfterBreak="0">
    <w:nsid w:val="6F7102A8"/>
    <w:multiLevelType w:val="hybridMultilevel"/>
    <w:tmpl w:val="22CA0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31039E"/>
    <w:multiLevelType w:val="hybridMultilevel"/>
    <w:tmpl w:val="EF9252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26D0530"/>
    <w:multiLevelType w:val="hybridMultilevel"/>
    <w:tmpl w:val="725E05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3677622"/>
    <w:multiLevelType w:val="hybridMultilevel"/>
    <w:tmpl w:val="6596BC34"/>
    <w:lvl w:ilvl="0" w:tplc="B55C1A62">
      <w:start w:val="1"/>
      <w:numFmt w:val="lowerLetter"/>
      <w:lvlText w:val="%1."/>
      <w:lvlJc w:val="left"/>
      <w:pPr>
        <w:ind w:left="922" w:hanging="360"/>
      </w:pPr>
      <w:rPr>
        <w:rFonts w:ascii="Arial" w:eastAsia="Calibri" w:hAnsi="Arial" w:cs="Arial" w:hint="default"/>
        <w:b w:val="0"/>
        <w:bCs w:val="0"/>
        <w:i w:val="0"/>
        <w:iCs w:val="0"/>
        <w:spacing w:val="-2"/>
        <w:w w:val="100"/>
        <w:sz w:val="22"/>
        <w:szCs w:val="22"/>
        <w:lang w:val="en-US" w:eastAsia="en-US" w:bidi="ar-SA"/>
      </w:rPr>
    </w:lvl>
    <w:lvl w:ilvl="1" w:tplc="748ECC30">
      <w:numFmt w:val="bullet"/>
      <w:lvlText w:val="•"/>
      <w:lvlJc w:val="left"/>
      <w:pPr>
        <w:ind w:left="1862" w:hanging="360"/>
      </w:pPr>
      <w:rPr>
        <w:rFonts w:hint="default"/>
        <w:lang w:val="en-US" w:eastAsia="en-US" w:bidi="ar-SA"/>
      </w:rPr>
    </w:lvl>
    <w:lvl w:ilvl="2" w:tplc="EDA2FA92">
      <w:numFmt w:val="bullet"/>
      <w:lvlText w:val="•"/>
      <w:lvlJc w:val="left"/>
      <w:pPr>
        <w:ind w:left="2804" w:hanging="360"/>
      </w:pPr>
      <w:rPr>
        <w:rFonts w:hint="default"/>
        <w:lang w:val="en-US" w:eastAsia="en-US" w:bidi="ar-SA"/>
      </w:rPr>
    </w:lvl>
    <w:lvl w:ilvl="3" w:tplc="58FC51CE">
      <w:numFmt w:val="bullet"/>
      <w:lvlText w:val="•"/>
      <w:lvlJc w:val="left"/>
      <w:pPr>
        <w:ind w:left="3746" w:hanging="360"/>
      </w:pPr>
      <w:rPr>
        <w:rFonts w:hint="default"/>
        <w:lang w:val="en-US" w:eastAsia="en-US" w:bidi="ar-SA"/>
      </w:rPr>
    </w:lvl>
    <w:lvl w:ilvl="4" w:tplc="C33AFEE4">
      <w:numFmt w:val="bullet"/>
      <w:lvlText w:val="•"/>
      <w:lvlJc w:val="left"/>
      <w:pPr>
        <w:ind w:left="4688" w:hanging="360"/>
      </w:pPr>
      <w:rPr>
        <w:rFonts w:hint="default"/>
        <w:lang w:val="en-US" w:eastAsia="en-US" w:bidi="ar-SA"/>
      </w:rPr>
    </w:lvl>
    <w:lvl w:ilvl="5" w:tplc="37D8EC36">
      <w:numFmt w:val="bullet"/>
      <w:lvlText w:val="•"/>
      <w:lvlJc w:val="left"/>
      <w:pPr>
        <w:ind w:left="5631" w:hanging="360"/>
      </w:pPr>
      <w:rPr>
        <w:rFonts w:hint="default"/>
        <w:lang w:val="en-US" w:eastAsia="en-US" w:bidi="ar-SA"/>
      </w:rPr>
    </w:lvl>
    <w:lvl w:ilvl="6" w:tplc="899E129E">
      <w:numFmt w:val="bullet"/>
      <w:lvlText w:val="•"/>
      <w:lvlJc w:val="left"/>
      <w:pPr>
        <w:ind w:left="6573" w:hanging="360"/>
      </w:pPr>
      <w:rPr>
        <w:rFonts w:hint="default"/>
        <w:lang w:val="en-US" w:eastAsia="en-US" w:bidi="ar-SA"/>
      </w:rPr>
    </w:lvl>
    <w:lvl w:ilvl="7" w:tplc="73C857BA">
      <w:numFmt w:val="bullet"/>
      <w:lvlText w:val="•"/>
      <w:lvlJc w:val="left"/>
      <w:pPr>
        <w:ind w:left="7515" w:hanging="360"/>
      </w:pPr>
      <w:rPr>
        <w:rFonts w:hint="default"/>
        <w:lang w:val="en-US" w:eastAsia="en-US" w:bidi="ar-SA"/>
      </w:rPr>
    </w:lvl>
    <w:lvl w:ilvl="8" w:tplc="16FC4A80">
      <w:numFmt w:val="bullet"/>
      <w:lvlText w:val="•"/>
      <w:lvlJc w:val="left"/>
      <w:pPr>
        <w:ind w:left="8457" w:hanging="360"/>
      </w:pPr>
      <w:rPr>
        <w:rFonts w:hint="default"/>
        <w:lang w:val="en-US" w:eastAsia="en-US" w:bidi="ar-SA"/>
      </w:rPr>
    </w:lvl>
  </w:abstractNum>
  <w:abstractNum w:abstractNumId="32" w15:restartNumberingAfterBreak="0">
    <w:nsid w:val="7BE96E2C"/>
    <w:multiLevelType w:val="hybridMultilevel"/>
    <w:tmpl w:val="B5AE8CE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C39780A"/>
    <w:multiLevelType w:val="hybridMultilevel"/>
    <w:tmpl w:val="E4B6E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44349995">
    <w:abstractNumId w:val="20"/>
  </w:num>
  <w:num w:numId="2" w16cid:durableId="1316881399">
    <w:abstractNumId w:val="13"/>
  </w:num>
  <w:num w:numId="3" w16cid:durableId="444810940">
    <w:abstractNumId w:val="11"/>
  </w:num>
  <w:num w:numId="4" w16cid:durableId="24911055">
    <w:abstractNumId w:val="6"/>
  </w:num>
  <w:num w:numId="5" w16cid:durableId="1150488157">
    <w:abstractNumId w:val="30"/>
  </w:num>
  <w:num w:numId="6" w16cid:durableId="1868060992">
    <w:abstractNumId w:val="1"/>
  </w:num>
  <w:num w:numId="7" w16cid:durableId="12464625">
    <w:abstractNumId w:val="15"/>
  </w:num>
  <w:num w:numId="8" w16cid:durableId="802619427">
    <w:abstractNumId w:val="2"/>
  </w:num>
  <w:num w:numId="9" w16cid:durableId="1399595566">
    <w:abstractNumId w:val="28"/>
  </w:num>
  <w:num w:numId="10" w16cid:durableId="1510018872">
    <w:abstractNumId w:val="16"/>
  </w:num>
  <w:num w:numId="11" w16cid:durableId="1195343720">
    <w:abstractNumId w:val="3"/>
  </w:num>
  <w:num w:numId="12" w16cid:durableId="168716814">
    <w:abstractNumId w:val="32"/>
  </w:num>
  <w:num w:numId="13" w16cid:durableId="576864218">
    <w:abstractNumId w:val="17"/>
  </w:num>
  <w:num w:numId="14" w16cid:durableId="1659580323">
    <w:abstractNumId w:val="7"/>
  </w:num>
  <w:num w:numId="15" w16cid:durableId="709383762">
    <w:abstractNumId w:val="24"/>
  </w:num>
  <w:num w:numId="16" w16cid:durableId="927882685">
    <w:abstractNumId w:val="26"/>
  </w:num>
  <w:num w:numId="17" w16cid:durableId="697388180">
    <w:abstractNumId w:val="4"/>
  </w:num>
  <w:num w:numId="18" w16cid:durableId="803545091">
    <w:abstractNumId w:val="19"/>
  </w:num>
  <w:num w:numId="19" w16cid:durableId="1367021461">
    <w:abstractNumId w:val="25"/>
  </w:num>
  <w:num w:numId="20" w16cid:durableId="1853184338">
    <w:abstractNumId w:val="21"/>
  </w:num>
  <w:num w:numId="21" w16cid:durableId="751901407">
    <w:abstractNumId w:val="22"/>
  </w:num>
  <w:num w:numId="22" w16cid:durableId="1281372477">
    <w:abstractNumId w:val="12"/>
  </w:num>
  <w:num w:numId="23" w16cid:durableId="781151106">
    <w:abstractNumId w:val="8"/>
  </w:num>
  <w:num w:numId="24" w16cid:durableId="505756311">
    <w:abstractNumId w:val="27"/>
  </w:num>
  <w:num w:numId="25" w16cid:durableId="1858040623">
    <w:abstractNumId w:val="31"/>
  </w:num>
  <w:num w:numId="26" w16cid:durableId="113140370">
    <w:abstractNumId w:val="14"/>
  </w:num>
  <w:num w:numId="27" w16cid:durableId="214660308">
    <w:abstractNumId w:val="5"/>
  </w:num>
  <w:num w:numId="28" w16cid:durableId="245916748">
    <w:abstractNumId w:val="29"/>
  </w:num>
  <w:num w:numId="29" w16cid:durableId="1684625460">
    <w:abstractNumId w:val="33"/>
  </w:num>
  <w:num w:numId="30" w16cid:durableId="767383675">
    <w:abstractNumId w:val="9"/>
  </w:num>
  <w:num w:numId="31" w16cid:durableId="1395010790">
    <w:abstractNumId w:val="23"/>
  </w:num>
  <w:num w:numId="32" w16cid:durableId="1353457577">
    <w:abstractNumId w:val="0"/>
  </w:num>
  <w:num w:numId="33" w16cid:durableId="1813596393">
    <w:abstractNumId w:val="10"/>
  </w:num>
  <w:num w:numId="34" w16cid:durableId="1567951702">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19"/>
    <w:rsid w:val="00020327"/>
    <w:rsid w:val="000D5719"/>
    <w:rsid w:val="00111F8C"/>
    <w:rsid w:val="0012026D"/>
    <w:rsid w:val="00126842"/>
    <w:rsid w:val="00144D82"/>
    <w:rsid w:val="001671E2"/>
    <w:rsid w:val="001765A5"/>
    <w:rsid w:val="00182229"/>
    <w:rsid w:val="001F4475"/>
    <w:rsid w:val="0023780F"/>
    <w:rsid w:val="00254DE8"/>
    <w:rsid w:val="00281164"/>
    <w:rsid w:val="002A2C87"/>
    <w:rsid w:val="002B61F4"/>
    <w:rsid w:val="002C4004"/>
    <w:rsid w:val="002E2A44"/>
    <w:rsid w:val="002F6361"/>
    <w:rsid w:val="003362A5"/>
    <w:rsid w:val="003541B4"/>
    <w:rsid w:val="00383A6A"/>
    <w:rsid w:val="003F3639"/>
    <w:rsid w:val="00421364"/>
    <w:rsid w:val="004349C7"/>
    <w:rsid w:val="00482647"/>
    <w:rsid w:val="00494545"/>
    <w:rsid w:val="0049529E"/>
    <w:rsid w:val="004F47AF"/>
    <w:rsid w:val="00537CD3"/>
    <w:rsid w:val="00553865"/>
    <w:rsid w:val="005725A4"/>
    <w:rsid w:val="005859B6"/>
    <w:rsid w:val="005A05CC"/>
    <w:rsid w:val="005C543A"/>
    <w:rsid w:val="00714A32"/>
    <w:rsid w:val="00741992"/>
    <w:rsid w:val="007476CA"/>
    <w:rsid w:val="00753A98"/>
    <w:rsid w:val="00767A75"/>
    <w:rsid w:val="007961CE"/>
    <w:rsid w:val="007B19A2"/>
    <w:rsid w:val="007E649F"/>
    <w:rsid w:val="007F3270"/>
    <w:rsid w:val="007F69F7"/>
    <w:rsid w:val="0082285A"/>
    <w:rsid w:val="0083418F"/>
    <w:rsid w:val="0083462E"/>
    <w:rsid w:val="00857E2E"/>
    <w:rsid w:val="008D7A51"/>
    <w:rsid w:val="008E6998"/>
    <w:rsid w:val="0095613C"/>
    <w:rsid w:val="009723EF"/>
    <w:rsid w:val="00973F37"/>
    <w:rsid w:val="009E1036"/>
    <w:rsid w:val="00A5677C"/>
    <w:rsid w:val="00A84C15"/>
    <w:rsid w:val="00AA0FDC"/>
    <w:rsid w:val="00B07727"/>
    <w:rsid w:val="00B2028E"/>
    <w:rsid w:val="00B56F26"/>
    <w:rsid w:val="00B83B44"/>
    <w:rsid w:val="00BA4671"/>
    <w:rsid w:val="00BE040A"/>
    <w:rsid w:val="00BE7CE0"/>
    <w:rsid w:val="00CB16EF"/>
    <w:rsid w:val="00CC2764"/>
    <w:rsid w:val="00CD417B"/>
    <w:rsid w:val="00D00C36"/>
    <w:rsid w:val="00D375B9"/>
    <w:rsid w:val="00D9752C"/>
    <w:rsid w:val="00DB18DF"/>
    <w:rsid w:val="00DE3528"/>
    <w:rsid w:val="00E1683D"/>
    <w:rsid w:val="00E346BE"/>
    <w:rsid w:val="00E400F8"/>
    <w:rsid w:val="00E56C93"/>
    <w:rsid w:val="00E72096"/>
    <w:rsid w:val="00E93EEE"/>
    <w:rsid w:val="00F86CDE"/>
    <w:rsid w:val="00FC2809"/>
    <w:rsid w:val="00FE23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CAD72"/>
  <w15:docId w15:val="{C0D94330-B516-4862-B9FA-F01331B10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3EF"/>
    <w:pPr>
      <w:spacing w:after="0" w:line="240" w:lineRule="auto"/>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Numbering">
    <w:name w:val="PRNumbering"/>
    <w:basedOn w:val="Normal"/>
    <w:link w:val="PRNumberingChar"/>
    <w:qFormat/>
    <w:rsid w:val="009723EF"/>
    <w:pPr>
      <w:numPr>
        <w:numId w:val="1"/>
      </w:numPr>
      <w:tabs>
        <w:tab w:val="left" w:pos="720"/>
      </w:tabs>
      <w:ind w:left="720" w:hanging="720"/>
    </w:pPr>
    <w:rPr>
      <w:rFonts w:cs="Arial"/>
      <w:b/>
      <w:szCs w:val="20"/>
      <w:lang w:val="en-GB"/>
    </w:rPr>
  </w:style>
  <w:style w:type="character" w:customStyle="1" w:styleId="PRNumberingChar">
    <w:name w:val="PRNumbering Char"/>
    <w:basedOn w:val="DefaultParagraphFont"/>
    <w:link w:val="PRNumbering"/>
    <w:rsid w:val="009723EF"/>
    <w:rPr>
      <w:rFonts w:ascii="Arial" w:hAnsi="Arial" w:cs="Arial"/>
      <w:b/>
      <w:szCs w:val="20"/>
      <w:lang w:val="en-GB"/>
    </w:rPr>
  </w:style>
  <w:style w:type="paragraph" w:styleId="ListParagraph">
    <w:name w:val="List Paragraph"/>
    <w:basedOn w:val="Normal"/>
    <w:link w:val="ListParagraphChar"/>
    <w:uiPriority w:val="34"/>
    <w:qFormat/>
    <w:rsid w:val="00182229"/>
    <w:pPr>
      <w:ind w:left="720"/>
      <w:contextualSpacing/>
    </w:pPr>
  </w:style>
  <w:style w:type="character" w:customStyle="1" w:styleId="ListParagraphChar">
    <w:name w:val="List Paragraph Char"/>
    <w:basedOn w:val="DefaultParagraphFont"/>
    <w:link w:val="ListParagraph"/>
    <w:uiPriority w:val="34"/>
    <w:locked/>
    <w:rsid w:val="00BE040A"/>
    <w:rPr>
      <w:rFonts w:ascii="Arial" w:hAnsi="Arial"/>
    </w:rPr>
  </w:style>
  <w:style w:type="table" w:styleId="TableGrid">
    <w:name w:val="Table Grid"/>
    <w:basedOn w:val="TableNormal"/>
    <w:uiPriority w:val="59"/>
    <w:rsid w:val="00BE0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040A"/>
    <w:rPr>
      <w:color w:val="0000FF" w:themeColor="hyperlink"/>
      <w:u w:val="single"/>
    </w:rPr>
  </w:style>
  <w:style w:type="paragraph" w:customStyle="1" w:styleId="TableParagraph">
    <w:name w:val="Table Paragraph"/>
    <w:basedOn w:val="Normal"/>
    <w:uiPriority w:val="1"/>
    <w:qFormat/>
    <w:rsid w:val="00BE040A"/>
    <w:pPr>
      <w:widowControl w:val="0"/>
      <w:autoSpaceDE w:val="0"/>
      <w:autoSpaceDN w:val="0"/>
      <w:ind w:left="50"/>
      <w:jc w:val="left"/>
    </w:pPr>
    <w:rPr>
      <w:rFonts w:eastAsia="Arial" w:cs="Arial"/>
      <w:lang w:val="en-US"/>
    </w:rPr>
  </w:style>
  <w:style w:type="paragraph" w:styleId="BodyText">
    <w:name w:val="Body Text"/>
    <w:basedOn w:val="Normal"/>
    <w:link w:val="BodyTextChar"/>
    <w:uiPriority w:val="1"/>
    <w:qFormat/>
    <w:rsid w:val="00E93EEE"/>
    <w:pPr>
      <w:widowControl w:val="0"/>
      <w:autoSpaceDE w:val="0"/>
      <w:autoSpaceDN w:val="0"/>
      <w:jc w:val="left"/>
    </w:pPr>
    <w:rPr>
      <w:rFonts w:ascii="Calibri" w:eastAsia="Calibri" w:hAnsi="Calibri" w:cs="Calibri"/>
      <w:lang w:val="en-US"/>
    </w:rPr>
  </w:style>
  <w:style w:type="character" w:customStyle="1" w:styleId="BodyTextChar">
    <w:name w:val="Body Text Char"/>
    <w:basedOn w:val="DefaultParagraphFont"/>
    <w:link w:val="BodyText"/>
    <w:uiPriority w:val="1"/>
    <w:rsid w:val="00E93EEE"/>
    <w:rPr>
      <w:rFonts w:ascii="Calibri" w:eastAsia="Calibri" w:hAnsi="Calibri" w:cs="Calibri"/>
      <w:lang w:val="en-US"/>
    </w:rPr>
  </w:style>
  <w:style w:type="character" w:styleId="CommentReference">
    <w:name w:val="annotation reference"/>
    <w:basedOn w:val="DefaultParagraphFont"/>
    <w:uiPriority w:val="99"/>
    <w:semiHidden/>
    <w:unhideWhenUsed/>
    <w:rsid w:val="00B83B44"/>
    <w:rPr>
      <w:sz w:val="16"/>
      <w:szCs w:val="16"/>
    </w:rPr>
  </w:style>
  <w:style w:type="paragraph" w:styleId="CommentText">
    <w:name w:val="annotation text"/>
    <w:basedOn w:val="Normal"/>
    <w:link w:val="CommentTextChar"/>
    <w:uiPriority w:val="99"/>
    <w:unhideWhenUsed/>
    <w:rsid w:val="00B83B44"/>
    <w:rPr>
      <w:sz w:val="20"/>
      <w:szCs w:val="20"/>
    </w:rPr>
  </w:style>
  <w:style w:type="character" w:customStyle="1" w:styleId="CommentTextChar">
    <w:name w:val="Comment Text Char"/>
    <w:basedOn w:val="DefaultParagraphFont"/>
    <w:link w:val="CommentText"/>
    <w:uiPriority w:val="99"/>
    <w:rsid w:val="00B83B4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83B44"/>
    <w:rPr>
      <w:b/>
      <w:bCs/>
    </w:rPr>
  </w:style>
  <w:style w:type="character" w:customStyle="1" w:styleId="CommentSubjectChar">
    <w:name w:val="Comment Subject Char"/>
    <w:basedOn w:val="CommentTextChar"/>
    <w:link w:val="CommentSubject"/>
    <w:uiPriority w:val="99"/>
    <w:semiHidden/>
    <w:rsid w:val="00B83B44"/>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pie.nsw.gov.au/water/licensing-and-trade/approvals/controlled-activity-approvals/what/guideli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Z:\Users\tRx3AyygpZXf7ZPtyRsF\AppData\Local\Temp\22\tmp726F\MCC_Development%20Application%20-%20Conditions%20Preview%20Docu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MCC_Development Application - Conditions Preview Document</Template>
  <TotalTime>38</TotalTime>
  <Pages>28</Pages>
  <Words>10014</Words>
  <Characters>55881</Characters>
  <Application>Microsoft Office Word</Application>
  <DocSecurity>0</DocSecurity>
  <Lines>1643</Lines>
  <Paragraphs>793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tRx3AyygpZXf7ZPtyRsF</dc:creator>
  <cp:lastModifiedBy>Craig Wilkinson</cp:lastModifiedBy>
  <cp:revision>5</cp:revision>
  <dcterms:created xsi:type="dcterms:W3CDTF">2026-01-21T21:46:00Z</dcterms:created>
  <dcterms:modified xsi:type="dcterms:W3CDTF">2026-01-22T21:13:00Z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